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3.png" ContentType="image/png"/>
  <Override PartName="/word/media/rId37.png" ContentType="image/png"/>
  <Override PartName="/word/media/rId72.png" ContentType="image/png"/>
  <Override PartName="/word/media/rId76.png" ContentType="image/png"/>
  <Override PartName="/word/media/rId80.png" ContentType="image/png"/>
  <Override PartName="/word/media/rId85.png" ContentType="image/png"/>
  <Override PartName="/word/media/rId88.png" ContentType="image/png"/>
  <Override PartName="/word/media/rId92.png" ContentType="image/png"/>
  <Override PartName="/word/media/rId97.png" ContentType="image/png"/>
  <Override PartName="/word/media/rId100.png" ContentType="image/png"/>
  <Override PartName="/word/media/rId104.png" ContentType="image/png"/>
  <Override PartName="/word/media/rId109.png" ContentType="image/png"/>
  <Override PartName="/word/media/rId40.png" ContentType="image/png"/>
  <Override PartName="/word/media/rId112.png" ContentType="image/png"/>
  <Override PartName="/word/media/rId116.png" ContentType="image/png"/>
  <Override PartName="/word/media/rId120.png" ContentType="image/png"/>
  <Override PartName="/word/media/rId125.png" ContentType="image/png"/>
  <Override PartName="/word/media/rId128.png" ContentType="image/png"/>
  <Override PartName="/word/media/rId132.png" ContentType="image/png"/>
  <Override PartName="/word/media/rId136.png" ContentType="image/png"/>
  <Override PartName="/word/media/rId141.png" ContentType="image/png"/>
  <Override PartName="/word/media/rId144.png" ContentType="image/png"/>
  <Override PartName="/word/media/rId148.png" ContentType="image/png"/>
  <Override PartName="/word/media/rId45.png" ContentType="image/png"/>
  <Override PartName="/word/media/rId152.png" ContentType="image/png"/>
  <Override PartName="/word/media/rId157.png" ContentType="image/png"/>
  <Override PartName="/word/media/rId160.png" ContentType="image/png"/>
  <Override PartName="/word/media/rId165.png" ContentType="image/png"/>
  <Override PartName="/word/media/rId168.png" ContentType="image/png"/>
  <Override PartName="/word/media/rId173.png" ContentType="image/png"/>
  <Override PartName="/word/media/rId176.png" ContentType="image/png"/>
  <Override PartName="/word/media/rId180.png" ContentType="image/png"/>
  <Override PartName="/word/media/rId185.png" ContentType="image/png"/>
  <Override PartName="/word/media/rId188.png" ContentType="image/png"/>
  <Override PartName="/word/media/rId48.png" ContentType="image/png"/>
  <Override PartName="/word/media/rId192.png" ContentType="image/png"/>
  <Override PartName="/word/media/rId196.png" ContentType="image/png"/>
  <Override PartName="/word/media/rId201.png" ContentType="image/png"/>
  <Override PartName="/word/media/rId204.png" ContentType="image/png"/>
  <Override PartName="/word/media/rId208.png" ContentType="image/png"/>
  <Override PartName="/word/media/rId213.png" ContentType="image/png"/>
  <Override PartName="/word/media/rId216.png" ContentType="image/png"/>
  <Override PartName="/word/media/rId221.png" ContentType="image/png"/>
  <Override PartName="/word/media/rId224.png" ContentType="image/png"/>
  <Override PartName="/word/media/rId228.png" ContentType="image/png"/>
  <Override PartName="/word/media/rId52.png" ContentType="image/png"/>
  <Override PartName="/word/media/rId232.png" ContentType="image/png"/>
  <Override PartName="/word/media/rId56.png" ContentType="image/png"/>
  <Override PartName="/word/media/rId61.png" ContentType="image/png"/>
  <Override PartName="/word/media/rId64.png" ContentType="image/png"/>
  <Override PartName="/word/media/rId69.png" ContentType="image/png"/>
  <Override PartName="/word/media/rId26.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36" w:name="introduction"/>
    <w:p>
      <w:pPr>
        <w:pStyle w:val="Heading1"/>
      </w:pPr>
      <w:r>
        <w:t xml:space="preserve">Introduction</w:t>
      </w:r>
    </w:p>
    <w:p>
      <w:pPr>
        <w:pStyle w:val="FirstParagraph"/>
      </w:pPr>
      <w:r>
        <w:t xml:space="preserve">River and lake systems provide critical habitat for some migratory marine species during key life stages, and have important impacts on coastal habitat at their outflow points. In Nova Scotia, there are are identified gaps in water quality data for these inland waterbodies</w:t>
      </w:r>
      <w:r>
        <w:t xml:space="preserve"> </w:t>
      </w:r>
      <w:r>
        <w:t xml:space="preserve">(al. 2025)</w:t>
      </w:r>
      <w:r>
        <w:t xml:space="preserve">.</w:t>
      </w:r>
    </w:p>
    <w:p>
      <w:pPr>
        <w:pStyle w:val="BodyText"/>
      </w:pPr>
      <w:r>
        <w:t xml:space="preserve">The Centre for Marine Applied Research (CMAR) measures</w:t>
      </w:r>
      <w:r>
        <w:t xml:space="preserve"> </w:t>
      </w:r>
      <w:hyperlink r:id="rId20">
        <w:r>
          <w:rPr>
            <w:rStyle w:val="Hyperlink"/>
          </w:rPr>
          <w:t xml:space="preserve">essential ocean variables</w:t>
        </w:r>
      </w:hyperlink>
      <w:r>
        <w:t xml:space="preserve"> </w:t>
      </w:r>
      <w:r>
        <w:t xml:space="preserve">around the coast of Nova Scotia through the Coastal Monitoring Program. The Nova Scotia Department of Fisheries and Aquaculture started this program in 2015 to inform aquaculture site selection and management. CMAR assumed responsibility for the program in 2019 and has since expanded its scope and mandate. Recently, CMAR began monitoring on inland waterbodies in Nova Scotia to address data gaps. For more information on CMAR and the Coastal Monitoring Program, visit the</w:t>
      </w:r>
      <w:r>
        <w:t xml:space="preserve"> </w:t>
      </w:r>
      <w:hyperlink r:id="rId21">
        <w:r>
          <w:rPr>
            <w:rStyle w:val="Hyperlink"/>
          </w:rPr>
          <w:t xml:space="preserve">CMAR website</w:t>
        </w:r>
      </w:hyperlink>
      <w:r>
        <w:t xml:space="preserve">.</w:t>
      </w:r>
    </w:p>
    <w:p>
      <w:pPr>
        <w:pStyle w:val="BodyText"/>
      </w:pPr>
      <w:r>
        <w:t xml:space="preserve">This document presents deployment details and summary figures of Water Quality data collected from rivers and lakes in Nova Scotia (Figure 1). The data are available for download from the Nova Scotia</w:t>
      </w:r>
      <w:r>
        <w:t xml:space="preserve"> </w:t>
      </w:r>
      <w:hyperlink r:id="rId22">
        <w:r>
          <w:rPr>
            <w:rStyle w:val="Hyperlink"/>
          </w:rPr>
          <w:t xml:space="preserve">Open Data Portal</w:t>
        </w:r>
      </w:hyperlink>
      <w:r>
        <w:t xml:space="preserve">.</w:t>
      </w:r>
    </w:p>
    <w:p>
      <w:pPr>
        <w:pStyle w:val="BodyText"/>
      </w:pPr>
      <w:r>
        <w:t xml:space="preserve">This document should be considered as a guide only. Data collection and retrieval are ongoing. The information may be revised pending ongoing data collection and analyses.</w:t>
      </w:r>
    </w:p>
    <w:p>
      <w:pPr>
        <w:pStyle w:val="BodyText"/>
      </w:pPr>
      <w:r>
        <w:drawing>
          <wp:inline>
            <wp:extent cx="5943600" cy="3657599"/>
            <wp:effectExtent b="0" l="0" r="0" t="0"/>
            <wp:docPr descr="" title="" id="24" name="Picture"/>
            <a:graphic>
              <a:graphicData uri="http://schemas.openxmlformats.org/drawingml/2006/picture">
                <pic:pic>
                  <pic:nvPicPr>
                    <pic:cNvPr descr="1_inland_water_quality_report_files/figure-docx/NS-map-1.png" id="25" name="Picture"/>
                    <pic:cNvPicPr>
                      <a:picLocks noChangeArrowheads="1" noChangeAspect="1"/>
                    </pic:cNvPicPr>
                  </pic:nvPicPr>
                  <pic:blipFill>
                    <a:blip r:embed="rId23"/>
                    <a:stretch>
                      <a:fillRect/>
                    </a:stretch>
                  </pic:blipFill>
                  <pic:spPr bwMode="auto">
                    <a:xfrm>
                      <a:off x="0" y="0"/>
                      <a:ext cx="5943600" cy="3657599"/>
                    </a:xfrm>
                    <a:prstGeom prst="rect">
                      <a:avLst/>
                    </a:prstGeom>
                    <a:noFill/>
                    <a:ln w="9525">
                      <a:noFill/>
                      <a:headEnd/>
                      <a:tailEnd/>
                    </a:ln>
                  </pic:spPr>
                </pic:pic>
              </a:graphicData>
            </a:graphic>
          </wp:inline>
        </w:drawing>
      </w:r>
    </w:p>
    <w:p>
      <w:pPr>
        <w:pStyle w:val="BodyText"/>
      </w:pPr>
      <w:r>
        <w:rPr>
          <w:b/>
          <w:bCs/>
        </w:rPr>
        <w:t xml:space="preserve">Figure 1:</w:t>
      </w:r>
      <w:r>
        <w:t xml:space="preserve"> </w:t>
      </w:r>
      <w:r>
        <w:t xml:space="preserve">Inland Water Quality sampling station locations.</w:t>
      </w:r>
    </w:p>
    <w:p>
      <w:pPr>
        <w:pStyle w:val="BodyText"/>
      </w:pPr>
    </w:p>
    <w:p>
      <w:r>
        <w:br w:type="page"/>
      </w:r>
    </w:p>
    <w:bookmarkStart w:id="32" w:name="data-collection"/>
    <w:p>
      <w:pPr>
        <w:pStyle w:val="Heading2"/>
      </w:pPr>
      <w:r>
        <w:t xml:space="preserve">Data Collection</w:t>
      </w:r>
    </w:p>
    <w:p>
      <w:pPr>
        <w:pStyle w:val="FirstParagraph"/>
      </w:pPr>
      <w:r>
        <w:t xml:space="preserve">CMAR primarily collects inland Water Quality data using sensors secured inside a perforated PVC housing and anchored to the riverbed by a cinderblock (Figure 2). Sensors are usually deployed in 1.5m depths or shallower, and accessed by foot.</w:t>
      </w:r>
    </w:p>
    <w:p>
      <w:pPr>
        <w:pStyle w:val="BodyText"/>
      </w:pPr>
      <w:r>
        <w:drawing>
          <wp:inline>
            <wp:extent cx="3415107" cy="2576486"/>
            <wp:effectExtent b="0" l="0" r="0" t="0"/>
            <wp:docPr descr="" title="" id="27" name="Picture"/>
            <a:graphic>
              <a:graphicData uri="http://schemas.openxmlformats.org/drawingml/2006/picture">
                <pic:pic>
                  <pic:nvPicPr>
                    <pic:cNvPr descr="inland_river_deployment_graphic.png" id="28" name="Picture"/>
                    <pic:cNvPicPr>
                      <a:picLocks noChangeArrowheads="1" noChangeAspect="1"/>
                    </pic:cNvPicPr>
                  </pic:nvPicPr>
                  <pic:blipFill>
                    <a:blip r:embed="rId26"/>
                    <a:stretch>
                      <a:fillRect/>
                    </a:stretch>
                  </pic:blipFill>
                  <pic:spPr bwMode="auto">
                    <a:xfrm>
                      <a:off x="0" y="0"/>
                      <a:ext cx="3415107" cy="2576486"/>
                    </a:xfrm>
                    <a:prstGeom prst="rect">
                      <a:avLst/>
                    </a:prstGeom>
                    <a:noFill/>
                    <a:ln w="9525">
                      <a:noFill/>
                      <a:headEnd/>
                      <a:tailEnd/>
                    </a:ln>
                  </pic:spPr>
                </pic:pic>
              </a:graphicData>
            </a:graphic>
          </wp:inline>
        </w:drawing>
      </w:r>
    </w:p>
    <w:p>
      <w:pPr>
        <w:pStyle w:val="BodyText"/>
      </w:pPr>
      <w:r>
        <w:rPr>
          <w:b/>
          <w:bCs/>
        </w:rPr>
        <w:t xml:space="preserve">Figure 2:</w:t>
      </w:r>
      <w:r>
        <w:t xml:space="preserve"> </w:t>
      </w:r>
      <w:r>
        <w:t xml:space="preserve">Image of a sensor deployed within a perforated PVC sensor housing attached to a cinderblock anchor.</w:t>
      </w:r>
    </w:p>
    <w:p>
      <w:pPr>
        <w:pStyle w:val="BodyText"/>
      </w:pPr>
      <w:r>
        <w:t xml:space="preserve">CMAR occasionally collects inland temperature and dissolved oxygen data using moorings referred to as</w:t>
      </w:r>
      <w:r>
        <w:t xml:space="preserve"> </w:t>
      </w:r>
      <w:r>
        <w:t xml:space="preserve">“</w:t>
      </w:r>
      <w:r>
        <w:t xml:space="preserve">sensor strings</w:t>
      </w:r>
      <w:r>
        <w:t xml:space="preserve">”</w:t>
      </w:r>
      <w:r>
        <w:t xml:space="preserve">. A typical sensor string configuration consists of a rope attached to the seafloor by an anchor and suspended by a sub-surface buoy, with sensors attached at various depths (Figure 3). Alternatively, sensors may be attached to floating docks, surface buoys, equipment, or fixed structures (Table 1).</w:t>
      </w:r>
    </w:p>
    <w:p>
      <w:pPr>
        <w:pStyle w:val="BodyText"/>
      </w:pPr>
      <w:r>
        <w:drawing>
          <wp:inline>
            <wp:extent cx="5943600" cy="3861797"/>
            <wp:effectExtent b="0" l="0" r="0" t="0"/>
            <wp:docPr descr="" title="" id="30" name="Picture"/>
            <a:graphic>
              <a:graphicData uri="http://schemas.openxmlformats.org/drawingml/2006/picture">
                <pic:pic>
                  <pic:nvPicPr>
                    <pic:cNvPr descr="sensor_string.png" id="31" name="Picture"/>
                    <pic:cNvPicPr>
                      <a:picLocks noChangeArrowheads="1" noChangeAspect="1"/>
                    </pic:cNvPicPr>
                  </pic:nvPicPr>
                  <pic:blipFill>
                    <a:blip r:embed="rId29"/>
                    <a:stretch>
                      <a:fillRect/>
                    </a:stretch>
                  </pic:blipFill>
                  <pic:spPr bwMode="auto">
                    <a:xfrm>
                      <a:off x="0" y="0"/>
                      <a:ext cx="5943600" cy="3861797"/>
                    </a:xfrm>
                    <a:prstGeom prst="rect">
                      <a:avLst/>
                    </a:prstGeom>
                    <a:noFill/>
                    <a:ln w="9525">
                      <a:noFill/>
                      <a:headEnd/>
                      <a:tailEnd/>
                    </a:ln>
                  </pic:spPr>
                </pic:pic>
              </a:graphicData>
            </a:graphic>
          </wp:inline>
        </w:drawing>
      </w:r>
    </w:p>
    <w:p>
      <w:pPr>
        <w:pStyle w:val="BodyText"/>
      </w:pPr>
      <w:r>
        <w:rPr>
          <w:b/>
          <w:bCs/>
        </w:rPr>
        <w:t xml:space="preserve">Figure 3:</w:t>
      </w:r>
      <w:r>
        <w:t xml:space="preserve"> </w:t>
      </w:r>
      <w:r>
        <w:t xml:space="preserve">Example sensor string configuration (not to scale).</w:t>
      </w:r>
    </w:p>
    <w:p>
      <w:pPr>
        <w:pStyle w:val="BodyText"/>
      </w:pPr>
      <w:r>
        <w:t xml:space="preserve">Sensors are typically deployed at a station for several months to a year, and data are logged every 1 minute to 1 hour. Sensors must be retrieved to offload the data. The retrieval method depends on the sensor configuration, and may include triggering an acoustic release, directly removing sensors from surface moorings, or removing shallow water bottom-mounted sensors on foot (Table 1). Interest-holder needs and characteristics of the station dictate the deployment design, including anchor weight, number and type of sensors, and configuration.</w:t>
      </w:r>
    </w:p>
    <w:p>
      <w:r>
        <w:br w:type="page"/>
      </w:r>
    </w:p>
    <w:p>
      <w:pPr>
        <w:pStyle w:val="BodyText"/>
      </w:pPr>
      <w:r>
        <w:rPr>
          <w:b/>
          <w:bCs/>
        </w:rPr>
        <w:t xml:space="preserve">Table 1:</w:t>
      </w:r>
      <w:r>
        <w:t xml:space="preserve"> </w:t>
      </w:r>
      <w:r>
        <w:t xml:space="preserve">Description of sensor deployment configurations.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rPr>
                <w:b/>
                <w:bCs/>
              </w:rPr>
              <w:t xml:space="preserve">Configuration</w:t>
            </w:r>
          </w:p>
        </w:tc>
        <w:tc>
          <w:tcPr/>
          <w:p>
            <w:pPr>
              <w:pStyle w:val="Compact"/>
              <w:jc w:val="left"/>
            </w:pPr>
            <w:r>
              <w:rPr>
                <w:b/>
                <w:bCs/>
              </w:rPr>
              <w:t xml:space="preserve">Description</w:t>
            </w:r>
          </w:p>
        </w:tc>
      </w:tr>
      <w:tr>
        <w:tc>
          <w:tcPr/>
          <w:p>
            <w:pPr>
              <w:pStyle w:val="Compact"/>
              <w:jc w:val="left"/>
            </w:pPr>
            <w:r>
              <w:t xml:space="preserve">Sub-surface buoy</w:t>
            </w:r>
          </w:p>
        </w:tc>
        <w:tc>
          <w:tcPr/>
          <w:p>
            <w:pPr>
              <w:pStyle w:val="Compact"/>
              <w:jc w:val="left"/>
            </w:pPr>
            <w:r>
              <w:t xml:space="preserve">Attached to sub-surface buoy. Typically has an acoustic release, but sometimes retrieved by diver or drag line. Does not float with the tide or water level fluctuations.</w:t>
            </w:r>
          </w:p>
        </w:tc>
      </w:tr>
      <w:tr>
        <w:tc>
          <w:tcPr/>
          <w:p>
            <w:pPr>
              <w:pStyle w:val="Compact"/>
              <w:jc w:val="left"/>
            </w:pPr>
            <w:r>
              <w:t xml:space="preserve">Surface buoy</w:t>
            </w:r>
          </w:p>
        </w:tc>
        <w:tc>
          <w:tcPr/>
          <w:p>
            <w:pPr>
              <w:pStyle w:val="Compact"/>
              <w:jc w:val="left"/>
            </w:pPr>
            <w:r>
              <w:t xml:space="preserve">Attached to a surface buoy. Floats with the tide or water level fluctuations.</w:t>
            </w:r>
          </w:p>
        </w:tc>
      </w:tr>
      <w:tr>
        <w:tc>
          <w:tcPr/>
          <w:p>
            <w:pPr>
              <w:pStyle w:val="Compact"/>
              <w:jc w:val="left"/>
            </w:pPr>
            <w:r>
              <w:t xml:space="preserve">Attached to fixed structure</w:t>
            </w:r>
          </w:p>
        </w:tc>
        <w:tc>
          <w:tcPr/>
          <w:p>
            <w:pPr>
              <w:pStyle w:val="Compact"/>
              <w:jc w:val="left"/>
            </w:pPr>
            <w:r>
              <w:t xml:space="preserve">Typically attached to a wharf, but may be attached to a bridge, cinderblock, or pole. Does not float with the tide or water level fluctuations.</w:t>
            </w:r>
          </w:p>
        </w:tc>
      </w:tr>
      <w:tr>
        <w:tc>
          <w:tcPr/>
          <w:p>
            <w:pPr>
              <w:pStyle w:val="Compact"/>
              <w:jc w:val="left"/>
            </w:pPr>
            <w:r>
              <w:t xml:space="preserve">Floating dock</w:t>
            </w:r>
          </w:p>
        </w:tc>
        <w:tc>
          <w:tcPr/>
          <w:p>
            <w:pPr>
              <w:pStyle w:val="Compact"/>
              <w:jc w:val="left"/>
            </w:pPr>
            <w:r>
              <w:t xml:space="preserve">Attached to a floating dock. Floats with the tide or water level fluctuations.</w:t>
            </w:r>
          </w:p>
        </w:tc>
      </w:tr>
      <w:tr>
        <w:tc>
          <w:tcPr/>
          <w:p>
            <w:pPr>
              <w:pStyle w:val="Compact"/>
              <w:jc w:val="left"/>
            </w:pPr>
            <w:r>
              <w:t xml:space="preserve">Unknown</w:t>
            </w:r>
          </w:p>
        </w:tc>
        <w:tc>
          <w:tcPr/>
          <w:p>
            <w:pPr>
              <w:pStyle w:val="Compact"/>
              <w:jc w:val="left"/>
            </w:pPr>
            <w:r>
              <w:t xml:space="preserve">Configuration not indicated in historical deployment log.</w:t>
            </w:r>
          </w:p>
        </w:tc>
      </w:tr>
    </w:tbl>
    <w:p>
      <w:r>
        <w:br w:type="page"/>
      </w:r>
    </w:p>
    <w:bookmarkEnd w:id="32"/>
    <w:bookmarkStart w:id="35" w:name="quality-control"/>
    <w:p>
      <w:pPr>
        <w:pStyle w:val="Heading2"/>
      </w:pPr>
      <w:r>
        <w:t xml:space="preserve">Quality Control</w:t>
      </w:r>
    </w:p>
    <w:p>
      <w:pPr>
        <w:pStyle w:val="FirstParagraph"/>
      </w:pPr>
      <w:r>
        <w:t xml:space="preserve">Automated Quality Control tests were applied to the data to identify outlying and unexpected observations. Following Quality Assurance/Quality Control of Real-Time Oceanographic Data (QARTOD) guidance, each data point was assigned a flag of</w:t>
      </w:r>
      <w:r>
        <w:t xml:space="preserve"> </w:t>
      </w:r>
      <w:r>
        <w:t xml:space="preserve">“</w:t>
      </w:r>
      <w:r>
        <w:t xml:space="preserve">Pass</w:t>
      </w:r>
      <w:r>
        <w:t xml:space="preserve">”</w:t>
      </w:r>
      <w:r>
        <w:t xml:space="preserve">,</w:t>
      </w:r>
      <w:r>
        <w:t xml:space="preserve"> </w:t>
      </w:r>
      <w:r>
        <w:t xml:space="preserve">“</w:t>
      </w:r>
      <w:r>
        <w:t xml:space="preserve">Fail</w:t>
      </w:r>
      <w:r>
        <w:t xml:space="preserve">”</w:t>
      </w:r>
      <w:r>
        <w:t xml:space="preserve">,</w:t>
      </w:r>
      <w:r>
        <w:t xml:space="preserve"> </w:t>
      </w:r>
      <w:r>
        <w:t xml:space="preserve">“</w:t>
      </w:r>
      <w:r>
        <w:t xml:space="preserve">Suspect/Of Interest</w:t>
      </w:r>
      <w:r>
        <w:t xml:space="preserve">”</w:t>
      </w:r>
      <w:r>
        <w:t xml:space="preserve">, or</w:t>
      </w:r>
      <w:r>
        <w:t xml:space="preserve"> </w:t>
      </w:r>
      <w:r>
        <w:t xml:space="preserve">“</w:t>
      </w:r>
      <w:r>
        <w:t xml:space="preserve">Not Evaluated</w:t>
      </w:r>
      <w:r>
        <w:t xml:space="preserve">”</w:t>
      </w:r>
      <w:r>
        <w:t xml:space="preserve"> </w:t>
      </w:r>
      <w:r>
        <w:t xml:space="preserve">(IOOS 2020)</w:t>
      </w:r>
      <w:r>
        <w:t xml:space="preserve">. These automated flags were reviewed by human experts, and modified where necessary (e.g., upgrading</w:t>
      </w:r>
      <w:r>
        <w:t xml:space="preserve"> </w:t>
      </w:r>
      <w:r>
        <w:t xml:space="preserve">“</w:t>
      </w:r>
      <w:r>
        <w:t xml:space="preserve">Suspect/Of Interest</w:t>
      </w:r>
      <w:r>
        <w:t xml:space="preserve">”</w:t>
      </w:r>
      <w:r>
        <w:t xml:space="preserve"> </w:t>
      </w:r>
      <w:r>
        <w:t xml:space="preserve">flags to</w:t>
      </w:r>
      <w:r>
        <w:t xml:space="preserve"> </w:t>
      </w:r>
      <w:r>
        <w:t xml:space="preserve">“</w:t>
      </w:r>
      <w:r>
        <w:t xml:space="preserve">Fail</w:t>
      </w:r>
      <w:r>
        <w:t xml:space="preserve">”</w:t>
      </w:r>
      <w:r>
        <w:t xml:space="preserve"> </w:t>
      </w:r>
      <w:r>
        <w:t xml:space="preserve">if there were known issues with the deployment).</w:t>
      </w:r>
    </w:p>
    <w:p>
      <w:pPr>
        <w:pStyle w:val="BodyText"/>
      </w:pPr>
      <w:r>
        <w:t xml:space="preserve">Observations flagged as</w:t>
      </w:r>
      <w:r>
        <w:t xml:space="preserve"> </w:t>
      </w:r>
      <w:r>
        <w:t xml:space="preserve">“</w:t>
      </w:r>
      <w:r>
        <w:t xml:space="preserve">Pass</w:t>
      </w:r>
      <w:r>
        <w:t xml:space="preserve">”</w:t>
      </w:r>
      <w:r>
        <w:t xml:space="preserve"> </w:t>
      </w:r>
      <w:r>
        <w:t xml:space="preserve">passed all tests and were included in the figures below.</w:t>
      </w:r>
      <w:r>
        <w:t xml:space="preserve"> </w:t>
      </w:r>
      <w:r>
        <w:t xml:space="preserve">“</w:t>
      </w:r>
      <w:r>
        <w:t xml:space="preserve">Suspect/Of Interest</w:t>
      </w:r>
      <w:r>
        <w:t xml:space="preserve">”</w:t>
      </w:r>
      <w:r>
        <w:t xml:space="preserve"> </w:t>
      </w:r>
      <w:r>
        <w:t xml:space="preserve">dissolved oxygen observations may be indicative of sensor biofouling.</w:t>
      </w:r>
      <w:r>
        <w:t xml:space="preserve"> </w:t>
      </w:r>
      <w:r>
        <w:t xml:space="preserve">“</w:t>
      </w:r>
      <w:r>
        <w:t xml:space="preserve">Suspect/Of Interest</w:t>
      </w:r>
      <w:r>
        <w:t xml:space="preserve">”</w:t>
      </w:r>
      <w:r>
        <w:t xml:space="preserve"> </w:t>
      </w:r>
      <w:r>
        <w:t xml:space="preserve">temperature observations may be indicative of sensor exposure to air during periods of low water, or rapid changes in temperature due to a rainfall event. Most of the flagged</w:t>
      </w:r>
      <w:r>
        <w:t xml:space="preserve"> </w:t>
      </w:r>
      <w:r>
        <w:t xml:space="preserve">“</w:t>
      </w:r>
      <w:r>
        <w:t xml:space="preserve">Suspect/Of Interest</w:t>
      </w:r>
      <w:r>
        <w:t xml:space="preserve">”</w:t>
      </w:r>
      <w:r>
        <w:t xml:space="preserve"> </w:t>
      </w:r>
      <w:r>
        <w:t xml:space="preserve">observations were considered</w:t>
      </w:r>
      <w:r>
        <w:t xml:space="preserve"> </w:t>
      </w:r>
      <w:r>
        <w:t xml:space="preserve">“</w:t>
      </w:r>
      <w:r>
        <w:t xml:space="preserve">Of Interest</w:t>
      </w:r>
      <w:r>
        <w:t xml:space="preserve">”</w:t>
      </w:r>
      <w:r>
        <w:t xml:space="preserve"> </w:t>
      </w:r>
      <w:r>
        <w:t xml:space="preserve">and are shown in the figures below. Observations that failed any test were considered poor quality data and excluded from the figures.</w:t>
      </w:r>
    </w:p>
    <w:p>
      <w:pPr>
        <w:pStyle w:val="BodyText"/>
      </w:pPr>
      <w:r>
        <w:t xml:space="preserve">Some tests cannot be applied to certain observations, which were flagged as</w:t>
      </w:r>
      <w:r>
        <w:t xml:space="preserve"> </w:t>
      </w:r>
      <w:r>
        <w:t xml:space="preserve">“</w:t>
      </w:r>
      <w:r>
        <w:t xml:space="preserve">Not Evaluated</w:t>
      </w:r>
      <w:r>
        <w:t xml:space="preserve">”</w:t>
      </w:r>
      <w:r>
        <w:t xml:space="preserve">. These data points were not included in the figures.</w:t>
      </w:r>
    </w:p>
    <w:p>
      <w:pPr>
        <w:pStyle w:val="BodyText"/>
      </w:pPr>
      <w:r>
        <w:t xml:space="preserve">Removing flagged observations can result in patchy time series. The full inland Water Quality Datasets, including Quality Control flags, can be downloaded from the</w:t>
      </w:r>
      <w:r>
        <w:t xml:space="preserve"> </w:t>
      </w:r>
      <w:hyperlink r:id="rId33">
        <w:r>
          <w:rPr>
            <w:rStyle w:val="Hyperlink"/>
          </w:rPr>
          <w:t xml:space="preserve">Nova Scotia Open Data Portal</w:t>
        </w:r>
      </w:hyperlink>
      <w:r>
        <w:t xml:space="preserve">. Data gaps can also be caused by battery failure, delays between retrieval and re-deployment, and accidental or intentional interference with equipment.</w:t>
      </w:r>
    </w:p>
    <w:p>
      <w:pPr>
        <w:pStyle w:val="BodyText"/>
      </w:pPr>
      <w:r>
        <w:t xml:space="preserve">Note that some sensors may drift over time. The existing Quality Control tests do not explicitly detect sensor drift, and users should review all data prior to use.</w:t>
      </w:r>
    </w:p>
    <w:p>
      <w:pPr>
        <w:pStyle w:val="BodyText"/>
      </w:pPr>
      <w:r>
        <w:t xml:space="preserve">For more technical details about the Quality Control tests, visit the CMAR</w:t>
      </w:r>
      <w:r>
        <w:t xml:space="preserve"> </w:t>
      </w:r>
      <w:hyperlink r:id="rId34">
        <w:r>
          <w:rPr>
            <w:rStyle w:val="Hyperlink"/>
          </w:rPr>
          <w:t xml:space="preserve">Data Governance website</w:t>
        </w:r>
      </w:hyperlink>
      <w:r>
        <w:t xml:space="preserve">.</w:t>
      </w:r>
    </w:p>
    <w:p>
      <w:r>
        <w:br w:type="page"/>
      </w:r>
    </w:p>
    <w:bookmarkEnd w:id="35"/>
    <w:bookmarkEnd w:id="36"/>
    <w:bookmarkStart w:id="237" w:name="inland-water-quality-data"/>
    <w:p>
      <w:pPr>
        <w:pStyle w:val="Heading1"/>
      </w:pPr>
      <w:r>
        <w:t xml:space="preserve">Inland Water Quality Data</w:t>
      </w:r>
    </w:p>
    <w:p>
      <w:pPr>
        <w:pStyle w:val="FirstParagraph"/>
      </w:pPr>
      <w:r>
        <w:t xml:space="preserve">Inland Water Quality data is presented by waterbody. For each waterbody, there is a table of deployment details followed by figures showing the station locations and the data at each station. Note the differences in scales between figures (x-axis, y-axis, and colour). Some sensors may have been deployed in tributaries of the named deployment waterbody.</w:t>
      </w:r>
    </w:p>
    <w:bookmarkStart w:id="44" w:name="gold-river"/>
    <w:p>
      <w:pPr>
        <w:pStyle w:val="Heading2"/>
      </w:pPr>
      <w:r>
        <w:t xml:space="preserve">Gold River</w:t>
      </w:r>
    </w:p>
    <w:p>
      <w:pPr>
        <w:pStyle w:val="TableCaption"/>
      </w:pPr>
      <w:r>
        <w:rPr>
          <w:b/>
          <w:bCs/>
        </w:rPr>
        <w:t xml:space="preserve">Table 2:</w:t>
      </w:r>
      <w:r>
        <w:t xml:space="preserve"> </w:t>
      </w:r>
      <w:r>
        <w:t xml:space="preserve">Deployment details for Gold River.</w:t>
      </w:r>
    </w:p>
    <w:tbl>
      <w:tblPr>
        <w:tblStyle w:val="Table"/>
        <w:tblW w:type="pct" w:w="5000"/>
        <w:tblLayout w:type="fixed"/>
        <w:tblLook w:firstRow="1" w:lastRow="0" w:firstColumn="0" w:lastColumn="0" w:noHBand="0" w:noVBand="0" w:val="0020"/>
        <w:tblCaption w:val="Table 2: Deployment details for Gold River."/>
      </w:tblPr>
      <w:tblGrid>
        <w:gridCol w:w="947"/>
        <w:gridCol w:w="1150"/>
        <w:gridCol w:w="1083"/>
        <w:gridCol w:w="676"/>
        <w:gridCol w:w="744"/>
        <w:gridCol w:w="1963"/>
        <w:gridCol w:w="1353"/>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Gold River 2</w:t>
            </w:r>
          </w:p>
        </w:tc>
        <w:tc>
          <w:tcPr/>
          <w:p>
            <w:pPr>
              <w:pStyle w:val="Compact"/>
              <w:jc w:val="center"/>
            </w:pPr>
            <w:r>
              <w:t xml:space="preserve">2023-06-13</w:t>
            </w:r>
          </w:p>
        </w:tc>
        <w:tc>
          <w:tcPr/>
          <w:p>
            <w:pPr>
              <w:pStyle w:val="Compact"/>
              <w:jc w:val="center"/>
            </w:pPr>
            <w:r>
              <w:t xml:space="preserve">2023-10-04</w:t>
            </w:r>
          </w:p>
        </w:tc>
        <w:tc>
          <w:tcPr/>
          <w:p>
            <w:pPr>
              <w:pStyle w:val="Compact"/>
              <w:jc w:val="center"/>
            </w:pPr>
            <w:r>
              <w:t xml:space="preserve">44.5964</w:t>
            </w:r>
          </w:p>
        </w:tc>
        <w:tc>
          <w:tcPr/>
          <w:p>
            <w:pPr>
              <w:pStyle w:val="Compact"/>
              <w:jc w:val="center"/>
            </w:pPr>
            <w:r>
              <w:t xml:space="preserve">-64.3724</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38" name="Picture"/>
            <a:graphic>
              <a:graphicData uri="http://schemas.openxmlformats.org/drawingml/2006/picture">
                <pic:pic>
                  <pic:nvPicPr>
                    <pic:cNvPr descr="1_inland_water_quality_report_files/figure-docx/report-body-1.png" id="39" name="Picture"/>
                    <pic:cNvPicPr>
                      <a:picLocks noChangeArrowheads="1" noChangeAspect="1"/>
                    </pic:cNvPicPr>
                  </pic:nvPicPr>
                  <pic:blipFill>
                    <a:blip r:embed="rId37"/>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5:</w:t>
      </w:r>
      <w:r>
        <w:t xml:space="preserve"> </w:t>
      </w:r>
      <w:r>
        <w:t xml:space="preserve">Gold River station locations.</w:t>
      </w:r>
    </w:p>
    <w:bookmarkStart w:id="43" w:name="gold-river-2"/>
    <w:p>
      <w:pPr>
        <w:pStyle w:val="Heading3"/>
      </w:pPr>
      <w:r>
        <w:t xml:space="preserve">Gold River 2</w:t>
      </w:r>
    </w:p>
    <w:p>
      <w:pPr>
        <w:pStyle w:val="FirstParagraph"/>
      </w:pPr>
      <w:r>
        <w:drawing>
          <wp:inline>
            <wp:extent cx="5943600" cy="2796988"/>
            <wp:effectExtent b="0" l="0" r="0" t="0"/>
            <wp:docPr descr="" title="" id="41" name="Picture"/>
            <a:graphic>
              <a:graphicData uri="http://schemas.openxmlformats.org/drawingml/2006/picture">
                <pic:pic>
                  <pic:nvPicPr>
                    <pic:cNvPr descr="1_inland_water_quality_report_files/figure-docx/report-body-2.png" id="42" name="Picture"/>
                    <pic:cNvPicPr>
                      <a:picLocks noChangeArrowheads="1" noChangeAspect="1"/>
                    </pic:cNvPicPr>
                  </pic:nvPicPr>
                  <pic:blipFill>
                    <a:blip r:embed="rId40"/>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6:</w:t>
      </w:r>
      <w:r>
        <w:t xml:space="preserve"> </w:t>
      </w:r>
      <w:r>
        <w:t xml:space="preserve">Gold River 2 inland Water Quality data.</w:t>
      </w:r>
    </w:p>
    <w:p>
      <w:r>
        <w:br w:type="page"/>
      </w:r>
    </w:p>
    <w:bookmarkEnd w:id="43"/>
    <w:bookmarkEnd w:id="44"/>
    <w:bookmarkStart w:id="60" w:name="grand-river"/>
    <w:p>
      <w:pPr>
        <w:pStyle w:val="Heading2"/>
      </w:pPr>
      <w:r>
        <w:t xml:space="preserve">Grand River</w:t>
      </w:r>
    </w:p>
    <w:p>
      <w:pPr>
        <w:pStyle w:val="TableCaption"/>
      </w:pPr>
      <w:r>
        <w:rPr>
          <w:b/>
          <w:bCs/>
        </w:rPr>
        <w:t xml:space="preserve">Table 3:</w:t>
      </w:r>
      <w:r>
        <w:t xml:space="preserve"> </w:t>
      </w:r>
      <w:r>
        <w:t xml:space="preserve">Deployment details for Grand River.</w:t>
      </w:r>
    </w:p>
    <w:tbl>
      <w:tblPr>
        <w:tblStyle w:val="Table"/>
        <w:tblW w:type="pct" w:w="5000"/>
        <w:tblLayout w:type="fixed"/>
        <w:tblLook w:firstRow="1" w:lastRow="0" w:firstColumn="0" w:lastColumn="0" w:noHBand="0" w:noVBand="0" w:val="0020"/>
        <w:tblCaption w:val="Table 3: Deployment details for Grand River."/>
      </w:tblPr>
      <w:tblGrid>
        <w:gridCol w:w="1006"/>
        <w:gridCol w:w="1141"/>
        <w:gridCol w:w="1073"/>
        <w:gridCol w:w="671"/>
        <w:gridCol w:w="738"/>
        <w:gridCol w:w="1946"/>
        <w:gridCol w:w="1342"/>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Grand River 1</w:t>
            </w:r>
          </w:p>
        </w:tc>
        <w:tc>
          <w:tcPr/>
          <w:p>
            <w:pPr>
              <w:pStyle w:val="Compact"/>
              <w:jc w:val="center"/>
            </w:pPr>
            <w:r>
              <w:t xml:space="preserve">2024-06-10</w:t>
            </w:r>
          </w:p>
        </w:tc>
        <w:tc>
          <w:tcPr/>
          <w:p>
            <w:pPr>
              <w:pStyle w:val="Compact"/>
              <w:jc w:val="center"/>
            </w:pPr>
            <w:r>
              <w:t xml:space="preserve">2024-09-30</w:t>
            </w:r>
          </w:p>
        </w:tc>
        <w:tc>
          <w:tcPr/>
          <w:p>
            <w:pPr>
              <w:pStyle w:val="Compact"/>
              <w:jc w:val="center"/>
            </w:pPr>
            <w:r>
              <w:t xml:space="preserve">45.6556</w:t>
            </w:r>
          </w:p>
        </w:tc>
        <w:tc>
          <w:tcPr/>
          <w:p>
            <w:pPr>
              <w:pStyle w:val="Compact"/>
              <w:jc w:val="center"/>
            </w:pPr>
            <w:r>
              <w:t xml:space="preserve">-60.6599</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Grand River 2</w:t>
            </w:r>
          </w:p>
        </w:tc>
        <w:tc>
          <w:tcPr/>
          <w:p>
            <w:pPr>
              <w:pStyle w:val="Compact"/>
              <w:jc w:val="center"/>
            </w:pPr>
            <w:r>
              <w:t xml:space="preserve">2024-06-10</w:t>
            </w:r>
          </w:p>
        </w:tc>
        <w:tc>
          <w:tcPr/>
          <w:p>
            <w:pPr>
              <w:pStyle w:val="Compact"/>
              <w:jc w:val="center"/>
            </w:pPr>
            <w:r>
              <w:t xml:space="preserve">2024-09-30</w:t>
            </w:r>
          </w:p>
        </w:tc>
        <w:tc>
          <w:tcPr/>
          <w:p>
            <w:pPr>
              <w:pStyle w:val="Compact"/>
              <w:jc w:val="center"/>
            </w:pPr>
            <w:r>
              <w:t xml:space="preserve">45.6809</w:t>
            </w:r>
          </w:p>
        </w:tc>
        <w:tc>
          <w:tcPr/>
          <w:p>
            <w:pPr>
              <w:pStyle w:val="Compact"/>
              <w:jc w:val="center"/>
            </w:pPr>
            <w:r>
              <w:t xml:space="preserve">-60.6313</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Grand River 3</w:t>
            </w:r>
          </w:p>
        </w:tc>
        <w:tc>
          <w:tcPr/>
          <w:p>
            <w:pPr>
              <w:pStyle w:val="Compact"/>
              <w:jc w:val="center"/>
            </w:pPr>
            <w:r>
              <w:t xml:space="preserve">2024-06-10</w:t>
            </w:r>
          </w:p>
        </w:tc>
        <w:tc>
          <w:tcPr/>
          <w:p>
            <w:pPr>
              <w:pStyle w:val="Compact"/>
              <w:jc w:val="center"/>
            </w:pPr>
            <w:r>
              <w:t xml:space="preserve">2024-09-30</w:t>
            </w:r>
          </w:p>
        </w:tc>
        <w:tc>
          <w:tcPr/>
          <w:p>
            <w:pPr>
              <w:pStyle w:val="Compact"/>
              <w:jc w:val="center"/>
            </w:pPr>
            <w:r>
              <w:t xml:space="preserve">45.7107</w:t>
            </w:r>
          </w:p>
        </w:tc>
        <w:tc>
          <w:tcPr/>
          <w:p>
            <w:pPr>
              <w:pStyle w:val="Compact"/>
              <w:jc w:val="center"/>
            </w:pPr>
            <w:r>
              <w:t xml:space="preserve">-60.6262</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46" name="Picture"/>
            <a:graphic>
              <a:graphicData uri="http://schemas.openxmlformats.org/drawingml/2006/picture">
                <pic:pic>
                  <pic:nvPicPr>
                    <pic:cNvPr descr="1_inland_water_quality_report_files/figure-docx/report-body-3.png" id="47" name="Picture"/>
                    <pic:cNvPicPr>
                      <a:picLocks noChangeArrowheads="1" noChangeAspect="1"/>
                    </pic:cNvPicPr>
                  </pic:nvPicPr>
                  <pic:blipFill>
                    <a:blip r:embed="rId45"/>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7:</w:t>
      </w:r>
      <w:r>
        <w:t xml:space="preserve"> </w:t>
      </w:r>
      <w:r>
        <w:t xml:space="preserve">Grand River station locations.</w:t>
      </w:r>
    </w:p>
    <w:bookmarkStart w:id="51" w:name="grand-river-1"/>
    <w:p>
      <w:pPr>
        <w:pStyle w:val="Heading3"/>
      </w:pPr>
      <w:r>
        <w:t xml:space="preserve">Grand River 1</w:t>
      </w:r>
    </w:p>
    <w:p>
      <w:pPr>
        <w:pStyle w:val="FirstParagraph"/>
      </w:pPr>
      <w:r>
        <w:drawing>
          <wp:inline>
            <wp:extent cx="5943600" cy="2796988"/>
            <wp:effectExtent b="0" l="0" r="0" t="0"/>
            <wp:docPr descr="" title="" id="49" name="Picture"/>
            <a:graphic>
              <a:graphicData uri="http://schemas.openxmlformats.org/drawingml/2006/picture">
                <pic:pic>
                  <pic:nvPicPr>
                    <pic:cNvPr descr="1_inland_water_quality_report_files/figure-docx/report-body-4.png" id="50" name="Picture"/>
                    <pic:cNvPicPr>
                      <a:picLocks noChangeArrowheads="1" noChangeAspect="1"/>
                    </pic:cNvPicPr>
                  </pic:nvPicPr>
                  <pic:blipFill>
                    <a:blip r:embed="rId48"/>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8:</w:t>
      </w:r>
      <w:r>
        <w:t xml:space="preserve"> </w:t>
      </w:r>
      <w:r>
        <w:t xml:space="preserve">Grand River 1 inland Water Quality data.</w:t>
      </w:r>
    </w:p>
    <w:bookmarkEnd w:id="51"/>
    <w:bookmarkStart w:id="55" w:name="grand-river-2"/>
    <w:p>
      <w:pPr>
        <w:pStyle w:val="Heading3"/>
      </w:pPr>
      <w:r>
        <w:t xml:space="preserve">Grand River 2</w:t>
      </w:r>
    </w:p>
    <w:p>
      <w:pPr>
        <w:pStyle w:val="FirstParagraph"/>
      </w:pPr>
      <w:r>
        <w:drawing>
          <wp:inline>
            <wp:extent cx="5943600" cy="2796988"/>
            <wp:effectExtent b="0" l="0" r="0" t="0"/>
            <wp:docPr descr="" title="" id="53" name="Picture"/>
            <a:graphic>
              <a:graphicData uri="http://schemas.openxmlformats.org/drawingml/2006/picture">
                <pic:pic>
                  <pic:nvPicPr>
                    <pic:cNvPr descr="1_inland_water_quality_report_files/figure-docx/report-body-5.png" id="54" name="Picture"/>
                    <pic:cNvPicPr>
                      <a:picLocks noChangeArrowheads="1" noChangeAspect="1"/>
                    </pic:cNvPicPr>
                  </pic:nvPicPr>
                  <pic:blipFill>
                    <a:blip r:embed="rId52"/>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9:</w:t>
      </w:r>
      <w:r>
        <w:t xml:space="preserve"> </w:t>
      </w:r>
      <w:r>
        <w:t xml:space="preserve">Grand River 2 inland Water Quality data.</w:t>
      </w:r>
    </w:p>
    <w:bookmarkEnd w:id="55"/>
    <w:bookmarkStart w:id="59" w:name="grand-river-3"/>
    <w:p>
      <w:pPr>
        <w:pStyle w:val="Heading3"/>
      </w:pPr>
      <w:r>
        <w:t xml:space="preserve">Grand River 3</w:t>
      </w:r>
    </w:p>
    <w:p>
      <w:pPr>
        <w:pStyle w:val="FirstParagraph"/>
      </w:pPr>
      <w:r>
        <w:drawing>
          <wp:inline>
            <wp:extent cx="5943600" cy="2796988"/>
            <wp:effectExtent b="0" l="0" r="0" t="0"/>
            <wp:docPr descr="" title="" id="57" name="Picture"/>
            <a:graphic>
              <a:graphicData uri="http://schemas.openxmlformats.org/drawingml/2006/picture">
                <pic:pic>
                  <pic:nvPicPr>
                    <pic:cNvPr descr="1_inland_water_quality_report_files/figure-docx/report-body-6.png" id="58" name="Picture"/>
                    <pic:cNvPicPr>
                      <a:picLocks noChangeArrowheads="1" noChangeAspect="1"/>
                    </pic:cNvPicPr>
                  </pic:nvPicPr>
                  <pic:blipFill>
                    <a:blip r:embed="rId56"/>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10:</w:t>
      </w:r>
      <w:r>
        <w:t xml:space="preserve"> </w:t>
      </w:r>
      <w:r>
        <w:t xml:space="preserve">Grand River 3 inland Water Quality data.</w:t>
      </w:r>
    </w:p>
    <w:p>
      <w:r>
        <w:br w:type="page"/>
      </w:r>
    </w:p>
    <w:bookmarkEnd w:id="59"/>
    <w:bookmarkEnd w:id="60"/>
    <w:bookmarkStart w:id="68" w:name="hourglass-lake"/>
    <w:p>
      <w:pPr>
        <w:pStyle w:val="Heading2"/>
      </w:pPr>
      <w:r>
        <w:t xml:space="preserve">Hourglass Lake</w:t>
      </w:r>
    </w:p>
    <w:p>
      <w:pPr>
        <w:pStyle w:val="TableCaption"/>
      </w:pPr>
      <w:r>
        <w:rPr>
          <w:b/>
          <w:bCs/>
        </w:rPr>
        <w:t xml:space="preserve">Table 4:</w:t>
      </w:r>
      <w:r>
        <w:t xml:space="preserve"> </w:t>
      </w:r>
      <w:r>
        <w:t xml:space="preserve">Deployment details for Hourglass Lake.</w:t>
      </w:r>
    </w:p>
    <w:tbl>
      <w:tblPr>
        <w:tblStyle w:val="Table"/>
        <w:tblW w:type="pct" w:w="5000"/>
        <w:tblLayout w:type="fixed"/>
        <w:tblLook w:firstRow="1" w:lastRow="0" w:firstColumn="0" w:lastColumn="0" w:noHBand="0" w:noVBand="0" w:val="0020"/>
        <w:tblCaption w:val="Table 4: Deployment details for Hourglass Lake."/>
      </w:tblPr>
      <w:tblGrid>
        <w:gridCol w:w="1013"/>
        <w:gridCol w:w="1077"/>
        <w:gridCol w:w="1013"/>
        <w:gridCol w:w="633"/>
        <w:gridCol w:w="696"/>
        <w:gridCol w:w="1140"/>
        <w:gridCol w:w="2344"/>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Hourglass Lake</w:t>
            </w:r>
          </w:p>
        </w:tc>
        <w:tc>
          <w:tcPr/>
          <w:p>
            <w:pPr>
              <w:pStyle w:val="Compact"/>
              <w:jc w:val="center"/>
            </w:pPr>
            <w:r>
              <w:t xml:space="preserve">2019-10-02</w:t>
            </w:r>
          </w:p>
        </w:tc>
        <w:tc>
          <w:tcPr/>
          <w:p>
            <w:pPr>
              <w:pStyle w:val="Compact"/>
              <w:jc w:val="center"/>
            </w:pPr>
            <w:r>
              <w:t xml:space="preserve">2020-07-23</w:t>
            </w:r>
          </w:p>
        </w:tc>
        <w:tc>
          <w:tcPr/>
          <w:p>
            <w:pPr>
              <w:pStyle w:val="Compact"/>
              <w:jc w:val="center"/>
            </w:pPr>
            <w:r>
              <w:t xml:space="preserve">44.3279</w:t>
            </w:r>
          </w:p>
        </w:tc>
        <w:tc>
          <w:tcPr/>
          <w:p>
            <w:pPr>
              <w:pStyle w:val="Compact"/>
              <w:jc w:val="center"/>
            </w:pPr>
            <w:r>
              <w:t xml:space="preserve">-65.9282</w:t>
            </w:r>
          </w:p>
        </w:tc>
        <w:tc>
          <w:tcPr/>
          <w:p>
            <w:pPr>
              <w:pStyle w:val="Compact"/>
              <w:jc w:val="center"/>
            </w:pPr>
            <w:r>
              <w:t xml:space="preserve">sub-surface buoy</w:t>
            </w:r>
          </w:p>
        </w:tc>
        <w:tc>
          <w:tcPr/>
          <w:p>
            <w:pPr>
              <w:pStyle w:val="Compact"/>
              <w:jc w:val="center"/>
            </w:pPr>
            <w:r>
              <w:t xml:space="preserve">dissolved oxygen (% sat)</w:t>
            </w:r>
          </w:p>
        </w:tc>
      </w:tr>
      <w:tr>
        <w:tc>
          <w:tcPr/>
          <w:p>
            <w:pPr>
              <w:pStyle w:val="Compact"/>
              <w:jc w:val="center"/>
            </w:pPr>
            <w:r>
              <w:t xml:space="preserve">temperature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drawing>
          <wp:inline>
            <wp:extent cx="5943600" cy="2796988"/>
            <wp:effectExtent b="0" l="0" r="0" t="0"/>
            <wp:docPr descr="" title="" id="62" name="Picture"/>
            <a:graphic>
              <a:graphicData uri="http://schemas.openxmlformats.org/drawingml/2006/picture">
                <pic:pic>
                  <pic:nvPicPr>
                    <pic:cNvPr descr="1_inland_water_quality_report_files/figure-docx/report-body-7.png" id="63" name="Picture"/>
                    <pic:cNvPicPr>
                      <a:picLocks noChangeArrowheads="1" noChangeAspect="1"/>
                    </pic:cNvPicPr>
                  </pic:nvPicPr>
                  <pic:blipFill>
                    <a:blip r:embed="rId61"/>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11:</w:t>
      </w:r>
      <w:r>
        <w:t xml:space="preserve"> </w:t>
      </w:r>
      <w:r>
        <w:t xml:space="preserve">Hourglass Lake station locations.</w:t>
      </w:r>
    </w:p>
    <w:bookmarkStart w:id="67" w:name="hourglass-lake-1"/>
    <w:p>
      <w:pPr>
        <w:pStyle w:val="Heading3"/>
      </w:pPr>
      <w:r>
        <w:t xml:space="preserve">Hourglass Lake</w:t>
      </w:r>
    </w:p>
    <w:p>
      <w:pPr>
        <w:pStyle w:val="FirstParagraph"/>
      </w:pPr>
      <w:r>
        <w:drawing>
          <wp:inline>
            <wp:extent cx="5943600" cy="2796988"/>
            <wp:effectExtent b="0" l="0" r="0" t="0"/>
            <wp:docPr descr="" title="" id="65" name="Picture"/>
            <a:graphic>
              <a:graphicData uri="http://schemas.openxmlformats.org/drawingml/2006/picture">
                <pic:pic>
                  <pic:nvPicPr>
                    <pic:cNvPr descr="1_inland_water_quality_report_files/figure-docx/report-body-8.png" id="66" name="Picture"/>
                    <pic:cNvPicPr>
                      <a:picLocks noChangeArrowheads="1" noChangeAspect="1"/>
                    </pic:cNvPicPr>
                  </pic:nvPicPr>
                  <pic:blipFill>
                    <a:blip r:embed="rId64"/>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12:</w:t>
      </w:r>
      <w:r>
        <w:t xml:space="preserve"> </w:t>
      </w:r>
      <w:r>
        <w:t xml:space="preserve">Hourglass Lake inland Water Quality data.</w:t>
      </w:r>
    </w:p>
    <w:p>
      <w:r>
        <w:br w:type="page"/>
      </w:r>
    </w:p>
    <w:bookmarkEnd w:id="67"/>
    <w:bookmarkEnd w:id="68"/>
    <w:bookmarkStart w:id="84" w:name="lahave-river"/>
    <w:p>
      <w:pPr>
        <w:pStyle w:val="Heading2"/>
      </w:pPr>
      <w:r>
        <w:t xml:space="preserve">LaHave River</w:t>
      </w:r>
    </w:p>
    <w:p>
      <w:pPr>
        <w:pStyle w:val="TableCaption"/>
      </w:pPr>
      <w:r>
        <w:rPr>
          <w:b/>
          <w:bCs/>
        </w:rPr>
        <w:t xml:space="preserve">Table 5:</w:t>
      </w:r>
      <w:r>
        <w:t xml:space="preserve"> </w:t>
      </w:r>
      <w:r>
        <w:t xml:space="preserve">Deployment details for LaHave River.</w:t>
      </w:r>
    </w:p>
    <w:tbl>
      <w:tblPr>
        <w:tblStyle w:val="Table"/>
        <w:tblW w:type="pct" w:w="5000"/>
        <w:tblLayout w:type="fixed"/>
        <w:tblLook w:firstRow="1" w:lastRow="0" w:firstColumn="0" w:lastColumn="0" w:noHBand="0" w:noVBand="0" w:val="0020"/>
        <w:tblCaption w:val="Table 5: Deployment details for LaHave River."/>
      </w:tblPr>
      <w:tblGrid>
        <w:gridCol w:w="1064"/>
        <w:gridCol w:w="1131"/>
        <w:gridCol w:w="1064"/>
        <w:gridCol w:w="665"/>
        <w:gridCol w:w="732"/>
        <w:gridCol w:w="1930"/>
        <w:gridCol w:w="1331"/>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LaHave River 1</w:t>
            </w:r>
          </w:p>
        </w:tc>
        <w:tc>
          <w:tcPr/>
          <w:p>
            <w:pPr>
              <w:pStyle w:val="Compact"/>
              <w:jc w:val="center"/>
            </w:pPr>
            <w:r>
              <w:t xml:space="preserve">2023-06-20</w:t>
            </w:r>
          </w:p>
        </w:tc>
        <w:tc>
          <w:tcPr/>
          <w:p>
            <w:pPr>
              <w:pStyle w:val="Compact"/>
              <w:jc w:val="center"/>
            </w:pPr>
            <w:r>
              <w:t xml:space="preserve">2023-10-04</w:t>
            </w:r>
          </w:p>
        </w:tc>
        <w:tc>
          <w:tcPr/>
          <w:p>
            <w:pPr>
              <w:pStyle w:val="Compact"/>
              <w:jc w:val="center"/>
            </w:pPr>
            <w:r>
              <w:t xml:space="preserve">44.4152</w:t>
            </w:r>
          </w:p>
        </w:tc>
        <w:tc>
          <w:tcPr/>
          <w:p>
            <w:pPr>
              <w:pStyle w:val="Compact"/>
              <w:jc w:val="center"/>
            </w:pPr>
            <w:r>
              <w:t xml:space="preserve">-64.6782</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LaHave River 2</w:t>
            </w:r>
          </w:p>
        </w:tc>
        <w:tc>
          <w:tcPr/>
          <w:p>
            <w:pPr>
              <w:pStyle w:val="Compact"/>
              <w:jc w:val="center"/>
            </w:pPr>
            <w:r>
              <w:t xml:space="preserve">2023-06-20</w:t>
            </w:r>
          </w:p>
        </w:tc>
        <w:tc>
          <w:tcPr/>
          <w:p>
            <w:pPr>
              <w:pStyle w:val="Compact"/>
              <w:jc w:val="center"/>
            </w:pPr>
            <w:r>
              <w:t xml:space="preserve">2023-10-04</w:t>
            </w:r>
          </w:p>
        </w:tc>
        <w:tc>
          <w:tcPr/>
          <w:p>
            <w:pPr>
              <w:pStyle w:val="Compact"/>
              <w:jc w:val="center"/>
            </w:pPr>
            <w:r>
              <w:t xml:space="preserve">44.5395</w:t>
            </w:r>
          </w:p>
        </w:tc>
        <w:tc>
          <w:tcPr/>
          <w:p>
            <w:pPr>
              <w:pStyle w:val="Compact"/>
              <w:jc w:val="center"/>
            </w:pPr>
            <w:r>
              <w:t xml:space="preserve">-64.7157</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LaHave River 3</w:t>
            </w:r>
          </w:p>
        </w:tc>
        <w:tc>
          <w:tcPr/>
          <w:p>
            <w:pPr>
              <w:pStyle w:val="Compact"/>
              <w:jc w:val="center"/>
            </w:pPr>
            <w:r>
              <w:t xml:space="preserve">2023-06-20</w:t>
            </w:r>
          </w:p>
        </w:tc>
        <w:tc>
          <w:tcPr/>
          <w:p>
            <w:pPr>
              <w:pStyle w:val="Compact"/>
              <w:jc w:val="center"/>
            </w:pPr>
            <w:r>
              <w:t xml:space="preserve">2023-10-04</w:t>
            </w:r>
          </w:p>
        </w:tc>
        <w:tc>
          <w:tcPr/>
          <w:p>
            <w:pPr>
              <w:pStyle w:val="Compact"/>
              <w:jc w:val="center"/>
            </w:pPr>
            <w:r>
              <w:t xml:space="preserve">44.5185</w:t>
            </w:r>
          </w:p>
        </w:tc>
        <w:tc>
          <w:tcPr/>
          <w:p>
            <w:pPr>
              <w:pStyle w:val="Compact"/>
              <w:jc w:val="center"/>
            </w:pPr>
            <w:r>
              <w:t xml:space="preserve">-64.6751</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70" name="Picture"/>
            <a:graphic>
              <a:graphicData uri="http://schemas.openxmlformats.org/drawingml/2006/picture">
                <pic:pic>
                  <pic:nvPicPr>
                    <pic:cNvPr descr="1_inland_water_quality_report_files/figure-docx/report-body-9.png" id="71" name="Picture"/>
                    <pic:cNvPicPr>
                      <a:picLocks noChangeArrowheads="1" noChangeAspect="1"/>
                    </pic:cNvPicPr>
                  </pic:nvPicPr>
                  <pic:blipFill>
                    <a:blip r:embed="rId69"/>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13:</w:t>
      </w:r>
      <w:r>
        <w:t xml:space="preserve"> </w:t>
      </w:r>
      <w:r>
        <w:t xml:space="preserve">LaHave River station locations.</w:t>
      </w:r>
    </w:p>
    <w:bookmarkStart w:id="75" w:name="lahave-river-1"/>
    <w:p>
      <w:pPr>
        <w:pStyle w:val="Heading3"/>
      </w:pPr>
      <w:r>
        <w:t xml:space="preserve">LaHave River 1</w:t>
      </w:r>
    </w:p>
    <w:p>
      <w:pPr>
        <w:pStyle w:val="FirstParagraph"/>
      </w:pPr>
      <w:r>
        <w:drawing>
          <wp:inline>
            <wp:extent cx="5943600" cy="2796988"/>
            <wp:effectExtent b="0" l="0" r="0" t="0"/>
            <wp:docPr descr="" title="" id="73" name="Picture"/>
            <a:graphic>
              <a:graphicData uri="http://schemas.openxmlformats.org/drawingml/2006/picture">
                <pic:pic>
                  <pic:nvPicPr>
                    <pic:cNvPr descr="1_inland_water_quality_report_files/figure-docx/report-body-10.png" id="74" name="Picture"/>
                    <pic:cNvPicPr>
                      <a:picLocks noChangeArrowheads="1" noChangeAspect="1"/>
                    </pic:cNvPicPr>
                  </pic:nvPicPr>
                  <pic:blipFill>
                    <a:blip r:embed="rId72"/>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14:</w:t>
      </w:r>
      <w:r>
        <w:t xml:space="preserve"> </w:t>
      </w:r>
      <w:r>
        <w:t xml:space="preserve">LaHave River 1 inland Water Quality data.</w:t>
      </w:r>
    </w:p>
    <w:bookmarkEnd w:id="75"/>
    <w:bookmarkStart w:id="79" w:name="lahave-river-2"/>
    <w:p>
      <w:pPr>
        <w:pStyle w:val="Heading3"/>
      </w:pPr>
      <w:r>
        <w:t xml:space="preserve">LaHave River 2</w:t>
      </w:r>
    </w:p>
    <w:p>
      <w:pPr>
        <w:pStyle w:val="FirstParagraph"/>
      </w:pPr>
      <w:r>
        <w:drawing>
          <wp:inline>
            <wp:extent cx="5943600" cy="2796988"/>
            <wp:effectExtent b="0" l="0" r="0" t="0"/>
            <wp:docPr descr="" title="" id="77" name="Picture"/>
            <a:graphic>
              <a:graphicData uri="http://schemas.openxmlformats.org/drawingml/2006/picture">
                <pic:pic>
                  <pic:nvPicPr>
                    <pic:cNvPr descr="1_inland_water_quality_report_files/figure-docx/report-body-11.png" id="78" name="Picture"/>
                    <pic:cNvPicPr>
                      <a:picLocks noChangeArrowheads="1" noChangeAspect="1"/>
                    </pic:cNvPicPr>
                  </pic:nvPicPr>
                  <pic:blipFill>
                    <a:blip r:embed="rId76"/>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15:</w:t>
      </w:r>
      <w:r>
        <w:t xml:space="preserve"> </w:t>
      </w:r>
      <w:r>
        <w:t xml:space="preserve">LaHave River 2 inland Water Quality data.</w:t>
      </w:r>
    </w:p>
    <w:bookmarkEnd w:id="79"/>
    <w:bookmarkStart w:id="83" w:name="lahave-river-3"/>
    <w:p>
      <w:pPr>
        <w:pStyle w:val="Heading3"/>
      </w:pPr>
      <w:r>
        <w:t xml:space="preserve">LaHave River 3</w:t>
      </w:r>
    </w:p>
    <w:p>
      <w:pPr>
        <w:pStyle w:val="FirstParagraph"/>
      </w:pPr>
      <w:r>
        <w:drawing>
          <wp:inline>
            <wp:extent cx="5943600" cy="2796988"/>
            <wp:effectExtent b="0" l="0" r="0" t="0"/>
            <wp:docPr descr="" title="" id="81" name="Picture"/>
            <a:graphic>
              <a:graphicData uri="http://schemas.openxmlformats.org/drawingml/2006/picture">
                <pic:pic>
                  <pic:nvPicPr>
                    <pic:cNvPr descr="1_inland_water_quality_report_files/figure-docx/report-body-12.png" id="82" name="Picture"/>
                    <pic:cNvPicPr>
                      <a:picLocks noChangeArrowheads="1" noChangeAspect="1"/>
                    </pic:cNvPicPr>
                  </pic:nvPicPr>
                  <pic:blipFill>
                    <a:blip r:embed="rId80"/>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16:</w:t>
      </w:r>
      <w:r>
        <w:t xml:space="preserve"> </w:t>
      </w:r>
      <w:r>
        <w:t xml:space="preserve">LaHave River 3 inland Water Quality data.</w:t>
      </w:r>
    </w:p>
    <w:p>
      <w:r>
        <w:br w:type="page"/>
      </w:r>
    </w:p>
    <w:bookmarkEnd w:id="83"/>
    <w:bookmarkEnd w:id="84"/>
    <w:bookmarkStart w:id="96" w:name="liscomb-river"/>
    <w:p>
      <w:pPr>
        <w:pStyle w:val="Heading2"/>
      </w:pPr>
      <w:r>
        <w:t xml:space="preserve">Liscomb River</w:t>
      </w:r>
    </w:p>
    <w:p>
      <w:pPr>
        <w:pStyle w:val="TableCaption"/>
      </w:pPr>
      <w:r>
        <w:rPr>
          <w:b/>
          <w:bCs/>
        </w:rPr>
        <w:t xml:space="preserve">Table 6:</w:t>
      </w:r>
      <w:r>
        <w:t xml:space="preserve"> </w:t>
      </w:r>
      <w:r>
        <w:t xml:space="preserve">Deployment details for Liscomb River.</w:t>
      </w:r>
    </w:p>
    <w:tbl>
      <w:tblPr>
        <w:tblStyle w:val="Table"/>
        <w:tblW w:type="pct" w:w="5000"/>
        <w:tblLayout w:type="fixed"/>
        <w:tblLook w:firstRow="1" w:lastRow="0" w:firstColumn="0" w:lastColumn="0" w:noHBand="0" w:noVBand="0" w:val="0020"/>
        <w:tblCaption w:val="Table 6: Deployment details for Liscomb River."/>
      </w:tblPr>
      <w:tblGrid>
        <w:gridCol w:w="1122"/>
        <w:gridCol w:w="1122"/>
        <w:gridCol w:w="1056"/>
        <w:gridCol w:w="660"/>
        <w:gridCol w:w="726"/>
        <w:gridCol w:w="1914"/>
        <w:gridCol w:w="1320"/>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Liscomb River 1</w:t>
            </w:r>
          </w:p>
        </w:tc>
        <w:tc>
          <w:tcPr/>
          <w:p>
            <w:pPr>
              <w:pStyle w:val="Compact"/>
              <w:jc w:val="center"/>
            </w:pPr>
            <w:r>
              <w:t xml:space="preserve">2023-06-08</w:t>
            </w:r>
          </w:p>
        </w:tc>
        <w:tc>
          <w:tcPr/>
          <w:p>
            <w:pPr>
              <w:pStyle w:val="Compact"/>
              <w:jc w:val="center"/>
            </w:pPr>
            <w:r>
              <w:t xml:space="preserve">2023-10-11</w:t>
            </w:r>
          </w:p>
        </w:tc>
        <w:tc>
          <w:tcPr/>
          <w:p>
            <w:pPr>
              <w:pStyle w:val="Compact"/>
              <w:jc w:val="center"/>
            </w:pPr>
            <w:r>
              <w:t xml:space="preserve">45.0336</w:t>
            </w:r>
          </w:p>
        </w:tc>
        <w:tc>
          <w:tcPr/>
          <w:p>
            <w:pPr>
              <w:pStyle w:val="Compact"/>
              <w:jc w:val="center"/>
            </w:pPr>
            <w:r>
              <w:t xml:space="preserve">-62.1052</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Liscomb River 2</w:t>
            </w:r>
          </w:p>
        </w:tc>
        <w:tc>
          <w:tcPr/>
          <w:p>
            <w:pPr>
              <w:pStyle w:val="Compact"/>
              <w:jc w:val="center"/>
            </w:pPr>
            <w:r>
              <w:t xml:space="preserve">2023-06-08</w:t>
            </w:r>
          </w:p>
        </w:tc>
        <w:tc>
          <w:tcPr/>
          <w:p>
            <w:pPr>
              <w:pStyle w:val="Compact"/>
              <w:jc w:val="center"/>
            </w:pPr>
            <w:r>
              <w:t xml:space="preserve">2023-10-11</w:t>
            </w:r>
          </w:p>
        </w:tc>
        <w:tc>
          <w:tcPr/>
          <w:p>
            <w:pPr>
              <w:pStyle w:val="Compact"/>
              <w:jc w:val="center"/>
            </w:pPr>
            <w:r>
              <w:t xml:space="preserve">45.0300</w:t>
            </w:r>
          </w:p>
        </w:tc>
        <w:tc>
          <w:tcPr/>
          <w:p>
            <w:pPr>
              <w:pStyle w:val="Compact"/>
              <w:jc w:val="center"/>
            </w:pPr>
            <w:r>
              <w:t xml:space="preserve">-62.1043</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86" name="Picture"/>
            <a:graphic>
              <a:graphicData uri="http://schemas.openxmlformats.org/drawingml/2006/picture">
                <pic:pic>
                  <pic:nvPicPr>
                    <pic:cNvPr descr="1_inland_water_quality_report_files/figure-docx/report-body-13.png" id="87" name="Picture"/>
                    <pic:cNvPicPr>
                      <a:picLocks noChangeArrowheads="1" noChangeAspect="1"/>
                    </pic:cNvPicPr>
                  </pic:nvPicPr>
                  <pic:blipFill>
                    <a:blip r:embed="rId85"/>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17:</w:t>
      </w:r>
      <w:r>
        <w:t xml:space="preserve"> </w:t>
      </w:r>
      <w:r>
        <w:t xml:space="preserve">Liscomb River station locations.</w:t>
      </w:r>
    </w:p>
    <w:bookmarkStart w:id="91" w:name="liscomb-river-1"/>
    <w:p>
      <w:pPr>
        <w:pStyle w:val="Heading3"/>
      </w:pPr>
      <w:r>
        <w:t xml:space="preserve">Liscomb River 1</w:t>
      </w:r>
    </w:p>
    <w:p>
      <w:pPr>
        <w:pStyle w:val="FirstParagraph"/>
      </w:pPr>
      <w:r>
        <w:drawing>
          <wp:inline>
            <wp:extent cx="5943600" cy="2796988"/>
            <wp:effectExtent b="0" l="0" r="0" t="0"/>
            <wp:docPr descr="" title="" id="89" name="Picture"/>
            <a:graphic>
              <a:graphicData uri="http://schemas.openxmlformats.org/drawingml/2006/picture">
                <pic:pic>
                  <pic:nvPicPr>
                    <pic:cNvPr descr="1_inland_water_quality_report_files/figure-docx/report-body-14.png" id="90" name="Picture"/>
                    <pic:cNvPicPr>
                      <a:picLocks noChangeArrowheads="1" noChangeAspect="1"/>
                    </pic:cNvPicPr>
                  </pic:nvPicPr>
                  <pic:blipFill>
                    <a:blip r:embed="rId88"/>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18:</w:t>
      </w:r>
      <w:r>
        <w:t xml:space="preserve"> </w:t>
      </w:r>
      <w:r>
        <w:t xml:space="preserve">Liscomb River 1 inland Water Quality data.</w:t>
      </w:r>
    </w:p>
    <w:bookmarkEnd w:id="91"/>
    <w:bookmarkStart w:id="95" w:name="liscomb-river-2"/>
    <w:p>
      <w:pPr>
        <w:pStyle w:val="Heading3"/>
      </w:pPr>
      <w:r>
        <w:t xml:space="preserve">Liscomb River 2</w:t>
      </w:r>
    </w:p>
    <w:p>
      <w:pPr>
        <w:pStyle w:val="FirstParagraph"/>
      </w:pPr>
      <w:r>
        <w:drawing>
          <wp:inline>
            <wp:extent cx="5943600" cy="2796988"/>
            <wp:effectExtent b="0" l="0" r="0" t="0"/>
            <wp:docPr descr="" title="" id="93" name="Picture"/>
            <a:graphic>
              <a:graphicData uri="http://schemas.openxmlformats.org/drawingml/2006/picture">
                <pic:pic>
                  <pic:nvPicPr>
                    <pic:cNvPr descr="1_inland_water_quality_report_files/figure-docx/report-body-15.png" id="94" name="Picture"/>
                    <pic:cNvPicPr>
                      <a:picLocks noChangeArrowheads="1" noChangeAspect="1"/>
                    </pic:cNvPicPr>
                  </pic:nvPicPr>
                  <pic:blipFill>
                    <a:blip r:embed="rId92"/>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19:</w:t>
      </w:r>
      <w:r>
        <w:t xml:space="preserve"> </w:t>
      </w:r>
      <w:r>
        <w:t xml:space="preserve">Liscomb River 2 inland Water Quality data.</w:t>
      </w:r>
    </w:p>
    <w:p>
      <w:r>
        <w:br w:type="page"/>
      </w:r>
    </w:p>
    <w:bookmarkEnd w:id="95"/>
    <w:bookmarkEnd w:id="96"/>
    <w:bookmarkStart w:id="108" w:name="mersey-river"/>
    <w:p>
      <w:pPr>
        <w:pStyle w:val="Heading2"/>
      </w:pPr>
      <w:r>
        <w:t xml:space="preserve">Mersey River</w:t>
      </w:r>
    </w:p>
    <w:p>
      <w:pPr>
        <w:pStyle w:val="TableCaption"/>
      </w:pPr>
      <w:r>
        <w:rPr>
          <w:b/>
          <w:bCs/>
        </w:rPr>
        <w:t xml:space="preserve">Table 7:</w:t>
      </w:r>
      <w:r>
        <w:t xml:space="preserve"> </w:t>
      </w:r>
      <w:r>
        <w:t xml:space="preserve">Deployment details for Mersey River.</w:t>
      </w:r>
    </w:p>
    <w:tbl>
      <w:tblPr>
        <w:tblStyle w:val="Table"/>
        <w:tblW w:type="pct" w:w="5000"/>
        <w:tblLayout w:type="fixed"/>
        <w:tblLook w:firstRow="1" w:lastRow="0" w:firstColumn="0" w:lastColumn="0" w:noHBand="0" w:noVBand="0" w:val="0020"/>
        <w:tblCaption w:val="Table 7: Deployment details for Mersey River."/>
      </w:tblPr>
      <w:tblGrid>
        <w:gridCol w:w="1064"/>
        <w:gridCol w:w="1131"/>
        <w:gridCol w:w="1064"/>
        <w:gridCol w:w="665"/>
        <w:gridCol w:w="732"/>
        <w:gridCol w:w="1930"/>
        <w:gridCol w:w="1331"/>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Mersey River 2</w:t>
            </w:r>
          </w:p>
        </w:tc>
        <w:tc>
          <w:tcPr/>
          <w:p>
            <w:pPr>
              <w:pStyle w:val="Compact"/>
              <w:jc w:val="center"/>
            </w:pPr>
            <w:r>
              <w:t xml:space="preserve">2023-06-23</w:t>
            </w:r>
          </w:p>
        </w:tc>
        <w:tc>
          <w:tcPr/>
          <w:p>
            <w:pPr>
              <w:pStyle w:val="Compact"/>
              <w:jc w:val="center"/>
            </w:pPr>
            <w:r>
              <w:t xml:space="preserve">2023-10-13</w:t>
            </w:r>
          </w:p>
        </w:tc>
        <w:tc>
          <w:tcPr/>
          <w:p>
            <w:pPr>
              <w:pStyle w:val="Compact"/>
              <w:jc w:val="center"/>
            </w:pPr>
            <w:r>
              <w:t xml:space="preserve">44.1234</w:t>
            </w:r>
          </w:p>
        </w:tc>
        <w:tc>
          <w:tcPr/>
          <w:p>
            <w:pPr>
              <w:pStyle w:val="Compact"/>
              <w:jc w:val="center"/>
            </w:pPr>
            <w:r>
              <w:t xml:space="preserve">-64.9102</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Mersey River 3</w:t>
            </w:r>
          </w:p>
        </w:tc>
        <w:tc>
          <w:tcPr/>
          <w:p>
            <w:pPr>
              <w:pStyle w:val="Compact"/>
              <w:jc w:val="center"/>
            </w:pPr>
            <w:r>
              <w:t xml:space="preserve">2023-06-23</w:t>
            </w:r>
          </w:p>
        </w:tc>
        <w:tc>
          <w:tcPr/>
          <w:p>
            <w:pPr>
              <w:pStyle w:val="Compact"/>
              <w:jc w:val="center"/>
            </w:pPr>
            <w:r>
              <w:t xml:space="preserve">2024-07-03</w:t>
            </w:r>
          </w:p>
        </w:tc>
        <w:tc>
          <w:tcPr/>
          <w:p>
            <w:pPr>
              <w:pStyle w:val="Compact"/>
              <w:jc w:val="center"/>
            </w:pPr>
            <w:r>
              <w:t xml:space="preserve">44.1392</w:t>
            </w:r>
          </w:p>
        </w:tc>
        <w:tc>
          <w:tcPr/>
          <w:p>
            <w:pPr>
              <w:pStyle w:val="Compact"/>
              <w:jc w:val="center"/>
            </w:pPr>
            <w:r>
              <w:t xml:space="preserve">-64.9309</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98" name="Picture"/>
            <a:graphic>
              <a:graphicData uri="http://schemas.openxmlformats.org/drawingml/2006/picture">
                <pic:pic>
                  <pic:nvPicPr>
                    <pic:cNvPr descr="1_inland_water_quality_report_files/figure-docx/report-body-16.png" id="99" name="Picture"/>
                    <pic:cNvPicPr>
                      <a:picLocks noChangeArrowheads="1" noChangeAspect="1"/>
                    </pic:cNvPicPr>
                  </pic:nvPicPr>
                  <pic:blipFill>
                    <a:blip r:embed="rId97"/>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20:</w:t>
      </w:r>
      <w:r>
        <w:t xml:space="preserve"> </w:t>
      </w:r>
      <w:r>
        <w:t xml:space="preserve">Mersey River station locations.</w:t>
      </w:r>
    </w:p>
    <w:bookmarkStart w:id="103" w:name="mersey-river-2"/>
    <w:p>
      <w:pPr>
        <w:pStyle w:val="Heading3"/>
      </w:pPr>
      <w:r>
        <w:t xml:space="preserve">Mersey River 2</w:t>
      </w:r>
    </w:p>
    <w:p>
      <w:pPr>
        <w:pStyle w:val="FirstParagraph"/>
      </w:pPr>
      <w:r>
        <w:drawing>
          <wp:inline>
            <wp:extent cx="5943600" cy="2796988"/>
            <wp:effectExtent b="0" l="0" r="0" t="0"/>
            <wp:docPr descr="" title="" id="101" name="Picture"/>
            <a:graphic>
              <a:graphicData uri="http://schemas.openxmlformats.org/drawingml/2006/picture">
                <pic:pic>
                  <pic:nvPicPr>
                    <pic:cNvPr descr="1_inland_water_quality_report_files/figure-docx/report-body-17.png" id="102" name="Picture"/>
                    <pic:cNvPicPr>
                      <a:picLocks noChangeArrowheads="1" noChangeAspect="1"/>
                    </pic:cNvPicPr>
                  </pic:nvPicPr>
                  <pic:blipFill>
                    <a:blip r:embed="rId100"/>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21:</w:t>
      </w:r>
      <w:r>
        <w:t xml:space="preserve"> </w:t>
      </w:r>
      <w:r>
        <w:t xml:space="preserve">Mersey River 2 inland Water Quality data.</w:t>
      </w:r>
    </w:p>
    <w:bookmarkEnd w:id="103"/>
    <w:bookmarkStart w:id="107" w:name="mersey-river-3"/>
    <w:p>
      <w:pPr>
        <w:pStyle w:val="Heading3"/>
      </w:pPr>
      <w:r>
        <w:t xml:space="preserve">Mersey River 3</w:t>
      </w:r>
    </w:p>
    <w:p>
      <w:pPr>
        <w:pStyle w:val="FirstParagraph"/>
      </w:pPr>
      <w:r>
        <w:drawing>
          <wp:inline>
            <wp:extent cx="5943600" cy="2796988"/>
            <wp:effectExtent b="0" l="0" r="0" t="0"/>
            <wp:docPr descr="" title="" id="105" name="Picture"/>
            <a:graphic>
              <a:graphicData uri="http://schemas.openxmlformats.org/drawingml/2006/picture">
                <pic:pic>
                  <pic:nvPicPr>
                    <pic:cNvPr descr="1_inland_water_quality_report_files/figure-docx/report-body-18.png" id="106" name="Picture"/>
                    <pic:cNvPicPr>
                      <a:picLocks noChangeArrowheads="1" noChangeAspect="1"/>
                    </pic:cNvPicPr>
                  </pic:nvPicPr>
                  <pic:blipFill>
                    <a:blip r:embed="rId104"/>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22:</w:t>
      </w:r>
      <w:r>
        <w:t xml:space="preserve"> </w:t>
      </w:r>
      <w:r>
        <w:t xml:space="preserve">Mersey River 3 inland Water Quality data.</w:t>
      </w:r>
    </w:p>
    <w:p>
      <w:r>
        <w:br w:type="page"/>
      </w:r>
    </w:p>
    <w:bookmarkEnd w:id="107"/>
    <w:bookmarkEnd w:id="108"/>
    <w:bookmarkStart w:id="124" w:name="meteghan-river"/>
    <w:p>
      <w:pPr>
        <w:pStyle w:val="Heading2"/>
      </w:pPr>
      <w:r>
        <w:t xml:space="preserve">Meteghan River</w:t>
      </w:r>
    </w:p>
    <w:p>
      <w:pPr>
        <w:pStyle w:val="TableCaption"/>
      </w:pPr>
      <w:r>
        <w:rPr>
          <w:b/>
          <w:bCs/>
        </w:rPr>
        <w:t xml:space="preserve">Table 8:</w:t>
      </w:r>
      <w:r>
        <w:t xml:space="preserve"> </w:t>
      </w:r>
      <w:r>
        <w:t xml:space="preserve">Deployment details for Meteghan River.</w:t>
      </w:r>
    </w:p>
    <w:tbl>
      <w:tblPr>
        <w:tblStyle w:val="Table"/>
        <w:tblW w:type="pct" w:w="5000"/>
        <w:tblLayout w:type="fixed"/>
        <w:tblLook w:firstRow="1" w:lastRow="0" w:firstColumn="0" w:lastColumn="0" w:noHBand="0" w:noVBand="0" w:val="0020"/>
        <w:tblCaption w:val="Table 8: Deployment details for Meteghan River."/>
      </w:tblPr>
      <w:tblGrid>
        <w:gridCol w:w="1178"/>
        <w:gridCol w:w="1112"/>
        <w:gridCol w:w="1047"/>
        <w:gridCol w:w="654"/>
        <w:gridCol w:w="720"/>
        <w:gridCol w:w="1898"/>
        <w:gridCol w:w="1309"/>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Meteghan River 1</w:t>
            </w:r>
          </w:p>
        </w:tc>
        <w:tc>
          <w:tcPr/>
          <w:p>
            <w:pPr>
              <w:pStyle w:val="Compact"/>
              <w:jc w:val="center"/>
            </w:pPr>
            <w:r>
              <w:t xml:space="preserve">2024-06-06</w:t>
            </w:r>
          </w:p>
        </w:tc>
        <w:tc>
          <w:tcPr/>
          <w:p>
            <w:pPr>
              <w:pStyle w:val="Compact"/>
              <w:jc w:val="center"/>
            </w:pPr>
            <w:r>
              <w:t xml:space="preserve">2024-10-11</w:t>
            </w:r>
          </w:p>
        </w:tc>
        <w:tc>
          <w:tcPr/>
          <w:p>
            <w:pPr>
              <w:pStyle w:val="Compact"/>
              <w:jc w:val="center"/>
            </w:pPr>
            <w:r>
              <w:t xml:space="preserve">44.2218</w:t>
            </w:r>
          </w:p>
        </w:tc>
        <w:tc>
          <w:tcPr/>
          <w:p>
            <w:pPr>
              <w:pStyle w:val="Compact"/>
              <w:jc w:val="center"/>
            </w:pPr>
            <w:r>
              <w:t xml:space="preserve">-66.0696</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Meteghan River 2</w:t>
            </w:r>
          </w:p>
        </w:tc>
        <w:tc>
          <w:tcPr/>
          <w:p>
            <w:pPr>
              <w:pStyle w:val="Compact"/>
              <w:jc w:val="center"/>
            </w:pPr>
            <w:r>
              <w:t xml:space="preserve">2024-06-06</w:t>
            </w:r>
          </w:p>
        </w:tc>
        <w:tc>
          <w:tcPr/>
          <w:p>
            <w:pPr>
              <w:pStyle w:val="Compact"/>
              <w:jc w:val="center"/>
            </w:pPr>
            <w:r>
              <w:t xml:space="preserve">2024-10-11</w:t>
            </w:r>
          </w:p>
        </w:tc>
        <w:tc>
          <w:tcPr/>
          <w:p>
            <w:pPr>
              <w:pStyle w:val="Compact"/>
              <w:jc w:val="center"/>
            </w:pPr>
            <w:r>
              <w:t xml:space="preserve">44.2788</w:t>
            </w:r>
          </w:p>
        </w:tc>
        <w:tc>
          <w:tcPr/>
          <w:p>
            <w:pPr>
              <w:pStyle w:val="Compact"/>
              <w:jc w:val="center"/>
            </w:pPr>
            <w:r>
              <w:t xml:space="preserve">-66.0411</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Meteghan River 3</w:t>
            </w:r>
          </w:p>
        </w:tc>
        <w:tc>
          <w:tcPr/>
          <w:p>
            <w:pPr>
              <w:pStyle w:val="Compact"/>
              <w:jc w:val="center"/>
            </w:pPr>
            <w:r>
              <w:t xml:space="preserve">2024-06-07</w:t>
            </w:r>
          </w:p>
        </w:tc>
        <w:tc>
          <w:tcPr/>
          <w:p>
            <w:pPr>
              <w:pStyle w:val="Compact"/>
              <w:jc w:val="center"/>
            </w:pPr>
            <w:r>
              <w:t xml:space="preserve">2024-10-11</w:t>
            </w:r>
          </w:p>
        </w:tc>
        <w:tc>
          <w:tcPr/>
          <w:p>
            <w:pPr>
              <w:pStyle w:val="Compact"/>
              <w:jc w:val="center"/>
            </w:pPr>
            <w:r>
              <w:t xml:space="preserve">44.2161</w:t>
            </w:r>
          </w:p>
        </w:tc>
        <w:tc>
          <w:tcPr/>
          <w:p>
            <w:pPr>
              <w:pStyle w:val="Compact"/>
              <w:jc w:val="center"/>
            </w:pPr>
            <w:r>
              <w:t xml:space="preserve">-66.1075</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110" name="Picture"/>
            <a:graphic>
              <a:graphicData uri="http://schemas.openxmlformats.org/drawingml/2006/picture">
                <pic:pic>
                  <pic:nvPicPr>
                    <pic:cNvPr descr="1_inland_water_quality_report_files/figure-docx/report-body-19.png" id="111" name="Picture"/>
                    <pic:cNvPicPr>
                      <a:picLocks noChangeArrowheads="1" noChangeAspect="1"/>
                    </pic:cNvPicPr>
                  </pic:nvPicPr>
                  <pic:blipFill>
                    <a:blip r:embed="rId109"/>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23:</w:t>
      </w:r>
      <w:r>
        <w:t xml:space="preserve"> </w:t>
      </w:r>
      <w:r>
        <w:t xml:space="preserve">Meteghan River station locations.</w:t>
      </w:r>
    </w:p>
    <w:bookmarkStart w:id="115" w:name="meteghan-river-1"/>
    <w:p>
      <w:pPr>
        <w:pStyle w:val="Heading3"/>
      </w:pPr>
      <w:r>
        <w:t xml:space="preserve">Meteghan River 1</w:t>
      </w:r>
    </w:p>
    <w:p>
      <w:pPr>
        <w:pStyle w:val="FirstParagraph"/>
      </w:pPr>
      <w:r>
        <w:drawing>
          <wp:inline>
            <wp:extent cx="5943600" cy="2796988"/>
            <wp:effectExtent b="0" l="0" r="0" t="0"/>
            <wp:docPr descr="" title="" id="113" name="Picture"/>
            <a:graphic>
              <a:graphicData uri="http://schemas.openxmlformats.org/drawingml/2006/picture">
                <pic:pic>
                  <pic:nvPicPr>
                    <pic:cNvPr descr="1_inland_water_quality_report_files/figure-docx/report-body-20.png" id="114" name="Picture"/>
                    <pic:cNvPicPr>
                      <a:picLocks noChangeArrowheads="1" noChangeAspect="1"/>
                    </pic:cNvPicPr>
                  </pic:nvPicPr>
                  <pic:blipFill>
                    <a:blip r:embed="rId112"/>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24:</w:t>
      </w:r>
      <w:r>
        <w:t xml:space="preserve"> </w:t>
      </w:r>
      <w:r>
        <w:t xml:space="preserve">Meteghan River 1 inland Water Quality data.</w:t>
      </w:r>
    </w:p>
    <w:bookmarkEnd w:id="115"/>
    <w:bookmarkStart w:id="119" w:name="meteghan-river-2"/>
    <w:p>
      <w:pPr>
        <w:pStyle w:val="Heading3"/>
      </w:pPr>
      <w:r>
        <w:t xml:space="preserve">Meteghan River 2</w:t>
      </w:r>
    </w:p>
    <w:p>
      <w:pPr>
        <w:pStyle w:val="FirstParagraph"/>
      </w:pPr>
      <w:r>
        <w:drawing>
          <wp:inline>
            <wp:extent cx="5943600" cy="2796988"/>
            <wp:effectExtent b="0" l="0" r="0" t="0"/>
            <wp:docPr descr="" title="" id="117" name="Picture"/>
            <a:graphic>
              <a:graphicData uri="http://schemas.openxmlformats.org/drawingml/2006/picture">
                <pic:pic>
                  <pic:nvPicPr>
                    <pic:cNvPr descr="1_inland_water_quality_report_files/figure-docx/report-body-21.png" id="118" name="Picture"/>
                    <pic:cNvPicPr>
                      <a:picLocks noChangeArrowheads="1" noChangeAspect="1"/>
                    </pic:cNvPicPr>
                  </pic:nvPicPr>
                  <pic:blipFill>
                    <a:blip r:embed="rId116"/>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25:</w:t>
      </w:r>
      <w:r>
        <w:t xml:space="preserve"> </w:t>
      </w:r>
      <w:r>
        <w:t xml:space="preserve">Meteghan River 2 inland Water Quality data.</w:t>
      </w:r>
    </w:p>
    <w:bookmarkEnd w:id="119"/>
    <w:bookmarkStart w:id="123" w:name="meteghan-river-3"/>
    <w:p>
      <w:pPr>
        <w:pStyle w:val="Heading3"/>
      </w:pPr>
      <w:r>
        <w:t xml:space="preserve">Meteghan River 3</w:t>
      </w:r>
    </w:p>
    <w:p>
      <w:pPr>
        <w:pStyle w:val="FirstParagraph"/>
      </w:pPr>
      <w:r>
        <w:drawing>
          <wp:inline>
            <wp:extent cx="5943600" cy="2796988"/>
            <wp:effectExtent b="0" l="0" r="0" t="0"/>
            <wp:docPr descr="" title="" id="121" name="Picture"/>
            <a:graphic>
              <a:graphicData uri="http://schemas.openxmlformats.org/drawingml/2006/picture">
                <pic:pic>
                  <pic:nvPicPr>
                    <pic:cNvPr descr="1_inland_water_quality_report_files/figure-docx/report-body-22.png" id="122" name="Picture"/>
                    <pic:cNvPicPr>
                      <a:picLocks noChangeArrowheads="1" noChangeAspect="1"/>
                    </pic:cNvPicPr>
                  </pic:nvPicPr>
                  <pic:blipFill>
                    <a:blip r:embed="rId120"/>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26:</w:t>
      </w:r>
      <w:r>
        <w:t xml:space="preserve"> </w:t>
      </w:r>
      <w:r>
        <w:t xml:space="preserve">Meteghan River 3 inland Water Quality data.</w:t>
      </w:r>
    </w:p>
    <w:p>
      <w:r>
        <w:br w:type="page"/>
      </w:r>
    </w:p>
    <w:bookmarkEnd w:id="123"/>
    <w:bookmarkEnd w:id="124"/>
    <w:bookmarkStart w:id="140" w:name="middle-river"/>
    <w:p>
      <w:pPr>
        <w:pStyle w:val="Heading2"/>
      </w:pPr>
      <w:r>
        <w:t xml:space="preserve">Middle River</w:t>
      </w:r>
    </w:p>
    <w:p>
      <w:pPr>
        <w:pStyle w:val="TableCaption"/>
      </w:pPr>
      <w:r>
        <w:rPr>
          <w:b/>
          <w:bCs/>
        </w:rPr>
        <w:t xml:space="preserve">Table 9:</w:t>
      </w:r>
      <w:r>
        <w:t xml:space="preserve"> </w:t>
      </w:r>
      <w:r>
        <w:t xml:space="preserve">Deployment details for Middle River.</w:t>
      </w:r>
    </w:p>
    <w:tbl>
      <w:tblPr>
        <w:tblStyle w:val="Table"/>
        <w:tblW w:type="pct" w:w="5000"/>
        <w:tblLayout w:type="fixed"/>
        <w:tblLook w:firstRow="1" w:lastRow="0" w:firstColumn="0" w:lastColumn="0" w:noHBand="0" w:noVBand="0" w:val="0020"/>
        <w:tblCaption w:val="Table 9: Deployment details for Middle River."/>
      </w:tblPr>
      <w:tblGrid>
        <w:gridCol w:w="1064"/>
        <w:gridCol w:w="1131"/>
        <w:gridCol w:w="1064"/>
        <w:gridCol w:w="665"/>
        <w:gridCol w:w="732"/>
        <w:gridCol w:w="1930"/>
        <w:gridCol w:w="1331"/>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Middle River 1</w:t>
            </w:r>
          </w:p>
        </w:tc>
        <w:tc>
          <w:tcPr/>
          <w:p>
            <w:pPr>
              <w:pStyle w:val="Compact"/>
              <w:jc w:val="center"/>
            </w:pPr>
            <w:r>
              <w:t xml:space="preserve">2024-06-11</w:t>
            </w:r>
          </w:p>
        </w:tc>
        <w:tc>
          <w:tcPr/>
          <w:p>
            <w:pPr>
              <w:pStyle w:val="Compact"/>
              <w:jc w:val="center"/>
            </w:pPr>
            <w:r>
              <w:t xml:space="preserve">2024-09-29</w:t>
            </w:r>
          </w:p>
        </w:tc>
        <w:tc>
          <w:tcPr/>
          <w:p>
            <w:pPr>
              <w:pStyle w:val="Compact"/>
              <w:jc w:val="center"/>
            </w:pPr>
            <w:r>
              <w:t xml:space="preserve">46.1555</w:t>
            </w:r>
          </w:p>
        </w:tc>
        <w:tc>
          <w:tcPr/>
          <w:p>
            <w:pPr>
              <w:pStyle w:val="Compact"/>
              <w:jc w:val="center"/>
            </w:pPr>
            <w:r>
              <w:t xml:space="preserve">-60.9263</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Middle River 2</w:t>
            </w:r>
          </w:p>
        </w:tc>
        <w:tc>
          <w:tcPr/>
          <w:p>
            <w:pPr>
              <w:pStyle w:val="Compact"/>
              <w:jc w:val="center"/>
            </w:pPr>
            <w:r>
              <w:t xml:space="preserve">2024-06-11</w:t>
            </w:r>
          </w:p>
        </w:tc>
        <w:tc>
          <w:tcPr/>
          <w:p>
            <w:pPr>
              <w:pStyle w:val="Compact"/>
              <w:jc w:val="center"/>
            </w:pPr>
            <w:r>
              <w:t xml:space="preserve">2024-09-29</w:t>
            </w:r>
          </w:p>
        </w:tc>
        <w:tc>
          <w:tcPr/>
          <w:p>
            <w:pPr>
              <w:pStyle w:val="Compact"/>
              <w:jc w:val="center"/>
            </w:pPr>
            <w:r>
              <w:t xml:space="preserve">46.1800</w:t>
            </w:r>
          </w:p>
        </w:tc>
        <w:tc>
          <w:tcPr/>
          <w:p>
            <w:pPr>
              <w:pStyle w:val="Compact"/>
              <w:jc w:val="center"/>
            </w:pPr>
            <w:r>
              <w:t xml:space="preserve">-60.9215</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Middle River 3</w:t>
            </w:r>
          </w:p>
        </w:tc>
        <w:tc>
          <w:tcPr/>
          <w:p>
            <w:pPr>
              <w:pStyle w:val="Compact"/>
              <w:jc w:val="center"/>
            </w:pPr>
            <w:r>
              <w:t xml:space="preserve">2024-06-11</w:t>
            </w:r>
          </w:p>
        </w:tc>
        <w:tc>
          <w:tcPr/>
          <w:p>
            <w:pPr>
              <w:pStyle w:val="Compact"/>
              <w:jc w:val="center"/>
            </w:pPr>
            <w:r>
              <w:t xml:space="preserve">2024-09-29</w:t>
            </w:r>
          </w:p>
        </w:tc>
        <w:tc>
          <w:tcPr/>
          <w:p>
            <w:pPr>
              <w:pStyle w:val="Compact"/>
              <w:jc w:val="center"/>
            </w:pPr>
            <w:r>
              <w:t xml:space="preserve">46.1296</w:t>
            </w:r>
          </w:p>
        </w:tc>
        <w:tc>
          <w:tcPr/>
          <w:p>
            <w:pPr>
              <w:pStyle w:val="Compact"/>
              <w:jc w:val="center"/>
            </w:pPr>
            <w:r>
              <w:t xml:space="preserve">-60.9195</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126" name="Picture"/>
            <a:graphic>
              <a:graphicData uri="http://schemas.openxmlformats.org/drawingml/2006/picture">
                <pic:pic>
                  <pic:nvPicPr>
                    <pic:cNvPr descr="1_inland_water_quality_report_files/figure-docx/report-body-23.png" id="127" name="Picture"/>
                    <pic:cNvPicPr>
                      <a:picLocks noChangeArrowheads="1" noChangeAspect="1"/>
                    </pic:cNvPicPr>
                  </pic:nvPicPr>
                  <pic:blipFill>
                    <a:blip r:embed="rId125"/>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27:</w:t>
      </w:r>
      <w:r>
        <w:t xml:space="preserve"> </w:t>
      </w:r>
      <w:r>
        <w:t xml:space="preserve">Middle River station locations.</w:t>
      </w:r>
    </w:p>
    <w:bookmarkStart w:id="131" w:name="middle-river-1"/>
    <w:p>
      <w:pPr>
        <w:pStyle w:val="Heading3"/>
      </w:pPr>
      <w:r>
        <w:t xml:space="preserve">Middle River 1</w:t>
      </w:r>
    </w:p>
    <w:p>
      <w:pPr>
        <w:pStyle w:val="FirstParagraph"/>
      </w:pPr>
      <w:r>
        <w:drawing>
          <wp:inline>
            <wp:extent cx="5943600" cy="2796988"/>
            <wp:effectExtent b="0" l="0" r="0" t="0"/>
            <wp:docPr descr="" title="" id="129" name="Picture"/>
            <a:graphic>
              <a:graphicData uri="http://schemas.openxmlformats.org/drawingml/2006/picture">
                <pic:pic>
                  <pic:nvPicPr>
                    <pic:cNvPr descr="1_inland_water_quality_report_files/figure-docx/report-body-24.png" id="130" name="Picture"/>
                    <pic:cNvPicPr>
                      <a:picLocks noChangeArrowheads="1" noChangeAspect="1"/>
                    </pic:cNvPicPr>
                  </pic:nvPicPr>
                  <pic:blipFill>
                    <a:blip r:embed="rId128"/>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28:</w:t>
      </w:r>
      <w:r>
        <w:t xml:space="preserve"> </w:t>
      </w:r>
      <w:r>
        <w:t xml:space="preserve">Middle River 1 inland Water Quality data.</w:t>
      </w:r>
    </w:p>
    <w:bookmarkEnd w:id="131"/>
    <w:bookmarkStart w:id="135" w:name="middle-river-2"/>
    <w:p>
      <w:pPr>
        <w:pStyle w:val="Heading3"/>
      </w:pPr>
      <w:r>
        <w:t xml:space="preserve">Middle River 2</w:t>
      </w:r>
    </w:p>
    <w:p>
      <w:pPr>
        <w:pStyle w:val="FirstParagraph"/>
      </w:pPr>
      <w:r>
        <w:drawing>
          <wp:inline>
            <wp:extent cx="5943600" cy="2796988"/>
            <wp:effectExtent b="0" l="0" r="0" t="0"/>
            <wp:docPr descr="" title="" id="133" name="Picture"/>
            <a:graphic>
              <a:graphicData uri="http://schemas.openxmlformats.org/drawingml/2006/picture">
                <pic:pic>
                  <pic:nvPicPr>
                    <pic:cNvPr descr="1_inland_water_quality_report_files/figure-docx/report-body-25.png" id="134" name="Picture"/>
                    <pic:cNvPicPr>
                      <a:picLocks noChangeArrowheads="1" noChangeAspect="1"/>
                    </pic:cNvPicPr>
                  </pic:nvPicPr>
                  <pic:blipFill>
                    <a:blip r:embed="rId132"/>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29:</w:t>
      </w:r>
      <w:r>
        <w:t xml:space="preserve"> </w:t>
      </w:r>
      <w:r>
        <w:t xml:space="preserve">Middle River 2 inland Water Quality data.</w:t>
      </w:r>
    </w:p>
    <w:bookmarkEnd w:id="135"/>
    <w:bookmarkStart w:id="139" w:name="middle-river-3"/>
    <w:p>
      <w:pPr>
        <w:pStyle w:val="Heading3"/>
      </w:pPr>
      <w:r>
        <w:t xml:space="preserve">Middle River 3</w:t>
      </w:r>
    </w:p>
    <w:p>
      <w:pPr>
        <w:pStyle w:val="FirstParagraph"/>
      </w:pPr>
      <w:r>
        <w:drawing>
          <wp:inline>
            <wp:extent cx="5943600" cy="2796988"/>
            <wp:effectExtent b="0" l="0" r="0" t="0"/>
            <wp:docPr descr="" title="" id="137" name="Picture"/>
            <a:graphic>
              <a:graphicData uri="http://schemas.openxmlformats.org/drawingml/2006/picture">
                <pic:pic>
                  <pic:nvPicPr>
                    <pic:cNvPr descr="1_inland_water_quality_report_files/figure-docx/report-body-26.png" id="138" name="Picture"/>
                    <pic:cNvPicPr>
                      <a:picLocks noChangeArrowheads="1" noChangeAspect="1"/>
                    </pic:cNvPicPr>
                  </pic:nvPicPr>
                  <pic:blipFill>
                    <a:blip r:embed="rId136"/>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30:</w:t>
      </w:r>
      <w:r>
        <w:t xml:space="preserve"> </w:t>
      </w:r>
      <w:r>
        <w:t xml:space="preserve">Middle River 3 inland Water Quality data.</w:t>
      </w:r>
    </w:p>
    <w:p>
      <w:r>
        <w:br w:type="page"/>
      </w:r>
    </w:p>
    <w:bookmarkEnd w:id="139"/>
    <w:bookmarkEnd w:id="140"/>
    <w:bookmarkStart w:id="156" w:name="musquodoboit-river"/>
    <w:p>
      <w:pPr>
        <w:pStyle w:val="Heading2"/>
      </w:pPr>
      <w:r>
        <w:t xml:space="preserve">Musquodoboit River</w:t>
      </w:r>
    </w:p>
    <w:p>
      <w:pPr>
        <w:pStyle w:val="TableCaption"/>
      </w:pPr>
      <w:r>
        <w:rPr>
          <w:b/>
          <w:bCs/>
        </w:rPr>
        <w:t xml:space="preserve">Table 10:</w:t>
      </w:r>
      <w:r>
        <w:t xml:space="preserve"> </w:t>
      </w:r>
      <w:r>
        <w:t xml:space="preserve">Deployment details for Musquodoboit River.</w:t>
      </w:r>
    </w:p>
    <w:tbl>
      <w:tblPr>
        <w:tblStyle w:val="Table"/>
        <w:tblW w:type="pct" w:w="5000"/>
        <w:tblLayout w:type="fixed"/>
        <w:tblLook w:firstRow="1" w:lastRow="0" w:firstColumn="0" w:lastColumn="0" w:noHBand="0" w:noVBand="0" w:val="0020"/>
        <w:tblCaption w:val="Table 10: Deployment details for Musquodoboit River."/>
      </w:tblPr>
      <w:tblGrid>
        <w:gridCol w:w="1393"/>
        <w:gridCol w:w="1077"/>
        <w:gridCol w:w="1013"/>
        <w:gridCol w:w="633"/>
        <w:gridCol w:w="696"/>
        <w:gridCol w:w="1837"/>
        <w:gridCol w:w="1267"/>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Musquodoboit River 1</w:t>
            </w:r>
          </w:p>
        </w:tc>
        <w:tc>
          <w:tcPr/>
          <w:p>
            <w:pPr>
              <w:pStyle w:val="Compact"/>
              <w:jc w:val="center"/>
            </w:pPr>
            <w:r>
              <w:t xml:space="preserve">2023-07-07</w:t>
            </w:r>
          </w:p>
        </w:tc>
        <w:tc>
          <w:tcPr/>
          <w:p>
            <w:pPr>
              <w:pStyle w:val="Compact"/>
              <w:jc w:val="center"/>
            </w:pPr>
            <w:r>
              <w:t xml:space="preserve">2023-10-10</w:t>
            </w:r>
          </w:p>
        </w:tc>
        <w:tc>
          <w:tcPr/>
          <w:p>
            <w:pPr>
              <w:pStyle w:val="Compact"/>
              <w:jc w:val="center"/>
            </w:pPr>
            <w:r>
              <w:t xml:space="preserve">44.8719</w:t>
            </w:r>
          </w:p>
        </w:tc>
        <w:tc>
          <w:tcPr/>
          <w:p>
            <w:pPr>
              <w:pStyle w:val="Compact"/>
              <w:jc w:val="center"/>
            </w:pPr>
            <w:r>
              <w:t xml:space="preserve">-63.2208</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Musquodoboit River 2</w:t>
            </w:r>
          </w:p>
        </w:tc>
        <w:tc>
          <w:tcPr/>
          <w:p>
            <w:pPr>
              <w:pStyle w:val="Compact"/>
              <w:jc w:val="center"/>
            </w:pPr>
            <w:r>
              <w:t xml:space="preserve">2023-07-07</w:t>
            </w:r>
          </w:p>
        </w:tc>
        <w:tc>
          <w:tcPr/>
          <w:p>
            <w:pPr>
              <w:pStyle w:val="Compact"/>
              <w:jc w:val="center"/>
            </w:pPr>
            <w:r>
              <w:t xml:space="preserve">2023-10-10</w:t>
            </w:r>
          </w:p>
        </w:tc>
        <w:tc>
          <w:tcPr/>
          <w:p>
            <w:pPr>
              <w:pStyle w:val="Compact"/>
              <w:jc w:val="center"/>
            </w:pPr>
            <w:r>
              <w:t xml:space="preserve">44.9778</w:t>
            </w:r>
          </w:p>
        </w:tc>
        <w:tc>
          <w:tcPr/>
          <w:p>
            <w:pPr>
              <w:pStyle w:val="Compact"/>
              <w:jc w:val="center"/>
            </w:pPr>
            <w:r>
              <w:t xml:space="preserve">-63.2247</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Musquodoboit River 3</w:t>
            </w:r>
          </w:p>
        </w:tc>
        <w:tc>
          <w:tcPr/>
          <w:p>
            <w:pPr>
              <w:pStyle w:val="Compact"/>
              <w:jc w:val="center"/>
            </w:pPr>
            <w:r>
              <w:t xml:space="preserve">2023-07-07</w:t>
            </w:r>
          </w:p>
        </w:tc>
        <w:tc>
          <w:tcPr/>
          <w:p>
            <w:pPr>
              <w:pStyle w:val="Compact"/>
              <w:jc w:val="center"/>
            </w:pPr>
            <w:r>
              <w:t xml:space="preserve">2023-10-10</w:t>
            </w:r>
          </w:p>
        </w:tc>
        <w:tc>
          <w:tcPr/>
          <w:p>
            <w:pPr>
              <w:pStyle w:val="Compact"/>
              <w:jc w:val="center"/>
            </w:pPr>
            <w:r>
              <w:t xml:space="preserve">45.0821</w:t>
            </w:r>
          </w:p>
        </w:tc>
        <w:tc>
          <w:tcPr/>
          <w:p>
            <w:pPr>
              <w:pStyle w:val="Compact"/>
              <w:jc w:val="center"/>
            </w:pPr>
            <w:r>
              <w:t xml:space="preserve">-63.0704</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142" name="Picture"/>
            <a:graphic>
              <a:graphicData uri="http://schemas.openxmlformats.org/drawingml/2006/picture">
                <pic:pic>
                  <pic:nvPicPr>
                    <pic:cNvPr descr="1_inland_water_quality_report_files/figure-docx/report-body-27.png" id="143" name="Picture"/>
                    <pic:cNvPicPr>
                      <a:picLocks noChangeArrowheads="1" noChangeAspect="1"/>
                    </pic:cNvPicPr>
                  </pic:nvPicPr>
                  <pic:blipFill>
                    <a:blip r:embed="rId141"/>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31:</w:t>
      </w:r>
      <w:r>
        <w:t xml:space="preserve"> </w:t>
      </w:r>
      <w:r>
        <w:t xml:space="preserve">Musquodoboit River station locations.</w:t>
      </w:r>
    </w:p>
    <w:bookmarkStart w:id="147" w:name="musquodoboit-river-1"/>
    <w:p>
      <w:pPr>
        <w:pStyle w:val="Heading3"/>
      </w:pPr>
      <w:r>
        <w:t xml:space="preserve">Musquodoboit River 1</w:t>
      </w:r>
    </w:p>
    <w:p>
      <w:pPr>
        <w:pStyle w:val="FirstParagraph"/>
      </w:pPr>
      <w:r>
        <w:drawing>
          <wp:inline>
            <wp:extent cx="5943600" cy="2796988"/>
            <wp:effectExtent b="0" l="0" r="0" t="0"/>
            <wp:docPr descr="" title="" id="145" name="Picture"/>
            <a:graphic>
              <a:graphicData uri="http://schemas.openxmlformats.org/drawingml/2006/picture">
                <pic:pic>
                  <pic:nvPicPr>
                    <pic:cNvPr descr="1_inland_water_quality_report_files/figure-docx/report-body-28.png" id="146" name="Picture"/>
                    <pic:cNvPicPr>
                      <a:picLocks noChangeArrowheads="1" noChangeAspect="1"/>
                    </pic:cNvPicPr>
                  </pic:nvPicPr>
                  <pic:blipFill>
                    <a:blip r:embed="rId144"/>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32:</w:t>
      </w:r>
      <w:r>
        <w:t xml:space="preserve"> </w:t>
      </w:r>
      <w:r>
        <w:t xml:space="preserve">Musquodoboit River 1 inland Water Quality data.</w:t>
      </w:r>
    </w:p>
    <w:bookmarkEnd w:id="147"/>
    <w:bookmarkStart w:id="151" w:name="musquodoboit-river-2"/>
    <w:p>
      <w:pPr>
        <w:pStyle w:val="Heading3"/>
      </w:pPr>
      <w:r>
        <w:t xml:space="preserve">Musquodoboit River 2</w:t>
      </w:r>
    </w:p>
    <w:p>
      <w:pPr>
        <w:pStyle w:val="FirstParagraph"/>
      </w:pPr>
      <w:r>
        <w:drawing>
          <wp:inline>
            <wp:extent cx="5943600" cy="2796988"/>
            <wp:effectExtent b="0" l="0" r="0" t="0"/>
            <wp:docPr descr="" title="" id="149" name="Picture"/>
            <a:graphic>
              <a:graphicData uri="http://schemas.openxmlformats.org/drawingml/2006/picture">
                <pic:pic>
                  <pic:nvPicPr>
                    <pic:cNvPr descr="1_inland_water_quality_report_files/figure-docx/report-body-29.png" id="150" name="Picture"/>
                    <pic:cNvPicPr>
                      <a:picLocks noChangeArrowheads="1" noChangeAspect="1"/>
                    </pic:cNvPicPr>
                  </pic:nvPicPr>
                  <pic:blipFill>
                    <a:blip r:embed="rId148"/>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33:</w:t>
      </w:r>
      <w:r>
        <w:t xml:space="preserve"> </w:t>
      </w:r>
      <w:r>
        <w:t xml:space="preserve">Musquodoboit River 2 inland Water Quality data.</w:t>
      </w:r>
    </w:p>
    <w:bookmarkEnd w:id="151"/>
    <w:bookmarkStart w:id="155" w:name="musquodoboit-river-3"/>
    <w:p>
      <w:pPr>
        <w:pStyle w:val="Heading3"/>
      </w:pPr>
      <w:r>
        <w:t xml:space="preserve">Musquodoboit River 3</w:t>
      </w:r>
    </w:p>
    <w:p>
      <w:pPr>
        <w:pStyle w:val="FirstParagraph"/>
      </w:pPr>
      <w:r>
        <w:drawing>
          <wp:inline>
            <wp:extent cx="5943600" cy="2796988"/>
            <wp:effectExtent b="0" l="0" r="0" t="0"/>
            <wp:docPr descr="" title="" id="153" name="Picture"/>
            <a:graphic>
              <a:graphicData uri="http://schemas.openxmlformats.org/drawingml/2006/picture">
                <pic:pic>
                  <pic:nvPicPr>
                    <pic:cNvPr descr="1_inland_water_quality_report_files/figure-docx/report-body-30.png" id="154" name="Picture"/>
                    <pic:cNvPicPr>
                      <a:picLocks noChangeArrowheads="1" noChangeAspect="1"/>
                    </pic:cNvPicPr>
                  </pic:nvPicPr>
                  <pic:blipFill>
                    <a:blip r:embed="rId152"/>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34:</w:t>
      </w:r>
      <w:r>
        <w:t xml:space="preserve"> </w:t>
      </w:r>
      <w:r>
        <w:t xml:space="preserve">Musquodoboit River 3 inland Water Quality data.</w:t>
      </w:r>
    </w:p>
    <w:p>
      <w:r>
        <w:br w:type="page"/>
      </w:r>
    </w:p>
    <w:bookmarkEnd w:id="155"/>
    <w:bookmarkEnd w:id="156"/>
    <w:bookmarkStart w:id="164" w:name="north-river"/>
    <w:p>
      <w:pPr>
        <w:pStyle w:val="Heading2"/>
      </w:pPr>
      <w:r>
        <w:t xml:space="preserve">North River</w:t>
      </w:r>
    </w:p>
    <w:p>
      <w:pPr>
        <w:pStyle w:val="TableCaption"/>
      </w:pPr>
      <w:r>
        <w:rPr>
          <w:b/>
          <w:bCs/>
        </w:rPr>
        <w:t xml:space="preserve">Table 11:</w:t>
      </w:r>
      <w:r>
        <w:t xml:space="preserve"> </w:t>
      </w:r>
      <w:r>
        <w:t xml:space="preserve">Deployment details for North River.</w:t>
      </w:r>
    </w:p>
    <w:tbl>
      <w:tblPr>
        <w:tblStyle w:val="Table"/>
        <w:tblW w:type="pct" w:w="5000"/>
        <w:tblLayout w:type="fixed"/>
        <w:tblLook w:firstRow="1" w:lastRow="0" w:firstColumn="0" w:lastColumn="0" w:noHBand="0" w:noVBand="0" w:val="0020"/>
        <w:tblCaption w:val="Table 11: Deployment details for North River."/>
      </w:tblPr>
      <w:tblGrid>
        <w:gridCol w:w="1006"/>
        <w:gridCol w:w="1141"/>
        <w:gridCol w:w="1073"/>
        <w:gridCol w:w="671"/>
        <w:gridCol w:w="738"/>
        <w:gridCol w:w="1946"/>
        <w:gridCol w:w="1342"/>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North River 1</w:t>
            </w:r>
          </w:p>
        </w:tc>
        <w:tc>
          <w:tcPr/>
          <w:p>
            <w:pPr>
              <w:pStyle w:val="Compact"/>
              <w:jc w:val="center"/>
            </w:pPr>
            <w:r>
              <w:t xml:space="preserve">2024-06-11</w:t>
            </w:r>
          </w:p>
        </w:tc>
        <w:tc>
          <w:tcPr/>
          <w:p>
            <w:pPr>
              <w:pStyle w:val="Compact"/>
              <w:jc w:val="center"/>
            </w:pPr>
            <w:r>
              <w:t xml:space="preserve">2024-09-26</w:t>
            </w:r>
          </w:p>
        </w:tc>
        <w:tc>
          <w:tcPr/>
          <w:p>
            <w:pPr>
              <w:pStyle w:val="Compact"/>
              <w:jc w:val="center"/>
            </w:pPr>
            <w:r>
              <w:t xml:space="preserve">46.3167</w:t>
            </w:r>
          </w:p>
        </w:tc>
        <w:tc>
          <w:tcPr/>
          <w:p>
            <w:pPr>
              <w:pStyle w:val="Compact"/>
              <w:jc w:val="center"/>
            </w:pPr>
            <w:r>
              <w:t xml:space="preserve">-60.6716</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158" name="Picture"/>
            <a:graphic>
              <a:graphicData uri="http://schemas.openxmlformats.org/drawingml/2006/picture">
                <pic:pic>
                  <pic:nvPicPr>
                    <pic:cNvPr descr="1_inland_water_quality_report_files/figure-docx/report-body-31.png" id="159" name="Picture"/>
                    <pic:cNvPicPr>
                      <a:picLocks noChangeArrowheads="1" noChangeAspect="1"/>
                    </pic:cNvPicPr>
                  </pic:nvPicPr>
                  <pic:blipFill>
                    <a:blip r:embed="rId157"/>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35:</w:t>
      </w:r>
      <w:r>
        <w:t xml:space="preserve"> </w:t>
      </w:r>
      <w:r>
        <w:t xml:space="preserve">North River station locations.</w:t>
      </w:r>
    </w:p>
    <w:bookmarkStart w:id="163" w:name="north-river-1"/>
    <w:p>
      <w:pPr>
        <w:pStyle w:val="Heading3"/>
      </w:pPr>
      <w:r>
        <w:t xml:space="preserve">North River 1</w:t>
      </w:r>
    </w:p>
    <w:p>
      <w:pPr>
        <w:pStyle w:val="FirstParagraph"/>
      </w:pPr>
      <w:r>
        <w:drawing>
          <wp:inline>
            <wp:extent cx="5943600" cy="2796988"/>
            <wp:effectExtent b="0" l="0" r="0" t="0"/>
            <wp:docPr descr="" title="" id="161" name="Picture"/>
            <a:graphic>
              <a:graphicData uri="http://schemas.openxmlformats.org/drawingml/2006/picture">
                <pic:pic>
                  <pic:nvPicPr>
                    <pic:cNvPr descr="1_inland_water_quality_report_files/figure-docx/report-body-32.png" id="162" name="Picture"/>
                    <pic:cNvPicPr>
                      <a:picLocks noChangeArrowheads="1" noChangeAspect="1"/>
                    </pic:cNvPicPr>
                  </pic:nvPicPr>
                  <pic:blipFill>
                    <a:blip r:embed="rId160"/>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36:</w:t>
      </w:r>
      <w:r>
        <w:t xml:space="preserve"> </w:t>
      </w:r>
      <w:r>
        <w:t xml:space="preserve">North River 1 inland Water Quality data.</w:t>
      </w:r>
    </w:p>
    <w:p>
      <w:r>
        <w:br w:type="page"/>
      </w:r>
    </w:p>
    <w:bookmarkEnd w:id="163"/>
    <w:bookmarkEnd w:id="164"/>
    <w:bookmarkStart w:id="172" w:name="piper-lake"/>
    <w:p>
      <w:pPr>
        <w:pStyle w:val="Heading2"/>
      </w:pPr>
      <w:r>
        <w:t xml:space="preserve">Piper Lake</w:t>
      </w:r>
    </w:p>
    <w:p>
      <w:pPr>
        <w:pStyle w:val="TableCaption"/>
      </w:pPr>
      <w:r>
        <w:rPr>
          <w:b/>
          <w:bCs/>
        </w:rPr>
        <w:t xml:space="preserve">Table 12:</w:t>
      </w:r>
      <w:r>
        <w:t xml:space="preserve"> </w:t>
      </w:r>
      <w:r>
        <w:t xml:space="preserve">Deployment details for Piper Lake.</w:t>
      </w:r>
    </w:p>
    <w:tbl>
      <w:tblPr>
        <w:tblStyle w:val="Table"/>
        <w:tblW w:type="pct" w:w="5000"/>
        <w:tblLayout w:type="fixed"/>
        <w:tblLook w:firstRow="1" w:lastRow="0" w:firstColumn="0" w:lastColumn="0" w:noHBand="0" w:noVBand="0" w:val="0020"/>
        <w:tblCaption w:val="Table 12: Deployment details for Piper Lake."/>
      </w:tblPr>
      <w:tblGrid>
        <w:gridCol w:w="785"/>
        <w:gridCol w:w="1112"/>
        <w:gridCol w:w="1047"/>
        <w:gridCol w:w="654"/>
        <w:gridCol w:w="720"/>
        <w:gridCol w:w="1178"/>
        <w:gridCol w:w="2421"/>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Piper Lake</w:t>
            </w:r>
          </w:p>
        </w:tc>
        <w:tc>
          <w:tcPr/>
          <w:p>
            <w:pPr>
              <w:pStyle w:val="Compact"/>
              <w:jc w:val="center"/>
            </w:pPr>
            <w:r>
              <w:t xml:space="preserve">2020-01-15</w:t>
            </w:r>
          </w:p>
        </w:tc>
        <w:tc>
          <w:tcPr/>
          <w:p>
            <w:pPr>
              <w:pStyle w:val="Compact"/>
              <w:jc w:val="center"/>
            </w:pPr>
            <w:r>
              <w:t xml:space="preserve">2020-05-14</w:t>
            </w:r>
          </w:p>
        </w:tc>
        <w:tc>
          <w:tcPr/>
          <w:p>
            <w:pPr>
              <w:pStyle w:val="Compact"/>
              <w:jc w:val="center"/>
            </w:pPr>
            <w:r>
              <w:t xml:space="preserve">45.3464</w:t>
            </w:r>
          </w:p>
        </w:tc>
        <w:tc>
          <w:tcPr/>
          <w:p>
            <w:pPr>
              <w:pStyle w:val="Compact"/>
              <w:jc w:val="center"/>
            </w:pPr>
            <w:r>
              <w:t xml:space="preserve">-62.6609</w:t>
            </w:r>
          </w:p>
        </w:tc>
        <w:tc>
          <w:tcPr/>
          <w:p>
            <w:pPr>
              <w:pStyle w:val="Compact"/>
              <w:jc w:val="center"/>
            </w:pPr>
            <w:r>
              <w:t xml:space="preserve">sub-surface buoy</w:t>
            </w:r>
          </w:p>
        </w:tc>
        <w:tc>
          <w:tcPr/>
          <w:p>
            <w:pPr>
              <w:pStyle w:val="Compact"/>
              <w:jc w:val="center"/>
            </w:pPr>
            <w:r>
              <w:t xml:space="preserve">dissolved oxygen (% sat)</w:t>
            </w:r>
          </w:p>
        </w:tc>
      </w:tr>
      <w:tr>
        <w:tc>
          <w:tcPr/>
          <w:p>
            <w:pPr>
              <w:pStyle w:val="Compact"/>
              <w:jc w:val="center"/>
            </w:pPr>
            <w:r>
              <w:t xml:space="preserve">temperature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drawing>
          <wp:inline>
            <wp:extent cx="5943600" cy="2796988"/>
            <wp:effectExtent b="0" l="0" r="0" t="0"/>
            <wp:docPr descr="" title="" id="166" name="Picture"/>
            <a:graphic>
              <a:graphicData uri="http://schemas.openxmlformats.org/drawingml/2006/picture">
                <pic:pic>
                  <pic:nvPicPr>
                    <pic:cNvPr descr="1_inland_water_quality_report_files/figure-docx/report-body-33.png" id="167" name="Picture"/>
                    <pic:cNvPicPr>
                      <a:picLocks noChangeArrowheads="1" noChangeAspect="1"/>
                    </pic:cNvPicPr>
                  </pic:nvPicPr>
                  <pic:blipFill>
                    <a:blip r:embed="rId165"/>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37:</w:t>
      </w:r>
      <w:r>
        <w:t xml:space="preserve"> </w:t>
      </w:r>
      <w:r>
        <w:t xml:space="preserve">Piper Lake station locations.</w:t>
      </w:r>
    </w:p>
    <w:bookmarkStart w:id="171" w:name="piper-lake-1"/>
    <w:p>
      <w:pPr>
        <w:pStyle w:val="Heading3"/>
      </w:pPr>
      <w:r>
        <w:t xml:space="preserve">Piper Lake</w:t>
      </w:r>
    </w:p>
    <w:p>
      <w:pPr>
        <w:pStyle w:val="FirstParagraph"/>
      </w:pPr>
      <w:r>
        <w:drawing>
          <wp:inline>
            <wp:extent cx="5943600" cy="2796988"/>
            <wp:effectExtent b="0" l="0" r="0" t="0"/>
            <wp:docPr descr="" title="" id="169" name="Picture"/>
            <a:graphic>
              <a:graphicData uri="http://schemas.openxmlformats.org/drawingml/2006/picture">
                <pic:pic>
                  <pic:nvPicPr>
                    <pic:cNvPr descr="1_inland_water_quality_report_files/figure-docx/report-body-34.png" id="170" name="Picture"/>
                    <pic:cNvPicPr>
                      <a:picLocks noChangeArrowheads="1" noChangeAspect="1"/>
                    </pic:cNvPicPr>
                  </pic:nvPicPr>
                  <pic:blipFill>
                    <a:blip r:embed="rId168"/>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38:</w:t>
      </w:r>
      <w:r>
        <w:t xml:space="preserve"> </w:t>
      </w:r>
      <w:r>
        <w:t xml:space="preserve">Piper Lake inland Water Quality data.</w:t>
      </w:r>
    </w:p>
    <w:p>
      <w:r>
        <w:br w:type="page"/>
      </w:r>
    </w:p>
    <w:bookmarkEnd w:id="171"/>
    <w:bookmarkEnd w:id="172"/>
    <w:bookmarkStart w:id="184" w:name="roseway-river"/>
    <w:p>
      <w:pPr>
        <w:pStyle w:val="Heading2"/>
      </w:pPr>
      <w:r>
        <w:t xml:space="preserve">Roseway River</w:t>
      </w:r>
    </w:p>
    <w:p>
      <w:pPr>
        <w:pStyle w:val="TableCaption"/>
      </w:pPr>
      <w:r>
        <w:rPr>
          <w:b/>
          <w:bCs/>
        </w:rPr>
        <w:t xml:space="preserve">Table 13:</w:t>
      </w:r>
      <w:r>
        <w:t xml:space="preserve"> </w:t>
      </w:r>
      <w:r>
        <w:t xml:space="preserve">Deployment details for Roseway River.</w:t>
      </w:r>
    </w:p>
    <w:tbl>
      <w:tblPr>
        <w:tblStyle w:val="Table"/>
        <w:tblW w:type="pct" w:w="5000"/>
        <w:tblLayout w:type="fixed"/>
        <w:tblLook w:firstRow="1" w:lastRow="0" w:firstColumn="0" w:lastColumn="0" w:noHBand="0" w:noVBand="0" w:val="0020"/>
        <w:tblCaption w:val="Table 13: Deployment details for Roseway River."/>
      </w:tblPr>
      <w:tblGrid>
        <w:gridCol w:w="1122"/>
        <w:gridCol w:w="1122"/>
        <w:gridCol w:w="1056"/>
        <w:gridCol w:w="660"/>
        <w:gridCol w:w="726"/>
        <w:gridCol w:w="1914"/>
        <w:gridCol w:w="1320"/>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Roseway River 1</w:t>
            </w:r>
          </w:p>
        </w:tc>
        <w:tc>
          <w:tcPr/>
          <w:p>
            <w:pPr>
              <w:pStyle w:val="Compact"/>
              <w:jc w:val="center"/>
            </w:pPr>
            <w:r>
              <w:t xml:space="preserve">2023-06-29</w:t>
            </w:r>
          </w:p>
        </w:tc>
        <w:tc>
          <w:tcPr/>
          <w:p>
            <w:pPr>
              <w:pStyle w:val="Compact"/>
              <w:jc w:val="center"/>
            </w:pPr>
            <w:r>
              <w:t xml:space="preserve">2023-10-19</w:t>
            </w:r>
          </w:p>
        </w:tc>
        <w:tc>
          <w:tcPr/>
          <w:p>
            <w:pPr>
              <w:pStyle w:val="Compact"/>
              <w:jc w:val="center"/>
            </w:pPr>
            <w:r>
              <w:t xml:space="preserve">43.9800</w:t>
            </w:r>
          </w:p>
        </w:tc>
        <w:tc>
          <w:tcPr/>
          <w:p>
            <w:pPr>
              <w:pStyle w:val="Compact"/>
              <w:jc w:val="center"/>
            </w:pPr>
            <w:r>
              <w:t xml:space="preserve">-65.4298</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Roseway River 2</w:t>
            </w:r>
          </w:p>
        </w:tc>
        <w:tc>
          <w:tcPr/>
          <w:p>
            <w:pPr>
              <w:pStyle w:val="Compact"/>
              <w:jc w:val="center"/>
            </w:pPr>
            <w:r>
              <w:t xml:space="preserve">2023-06-29</w:t>
            </w:r>
          </w:p>
        </w:tc>
        <w:tc>
          <w:tcPr/>
          <w:p>
            <w:pPr>
              <w:pStyle w:val="Compact"/>
              <w:jc w:val="center"/>
            </w:pPr>
            <w:r>
              <w:t xml:space="preserve">2023-10-19</w:t>
            </w:r>
          </w:p>
        </w:tc>
        <w:tc>
          <w:tcPr/>
          <w:p>
            <w:pPr>
              <w:pStyle w:val="Compact"/>
              <w:jc w:val="center"/>
            </w:pPr>
            <w:r>
              <w:t xml:space="preserve">43.8497</w:t>
            </w:r>
          </w:p>
        </w:tc>
        <w:tc>
          <w:tcPr/>
          <w:p>
            <w:pPr>
              <w:pStyle w:val="Compact"/>
              <w:jc w:val="center"/>
            </w:pPr>
            <w:r>
              <w:t xml:space="preserve">-65.3660</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174" name="Picture"/>
            <a:graphic>
              <a:graphicData uri="http://schemas.openxmlformats.org/drawingml/2006/picture">
                <pic:pic>
                  <pic:nvPicPr>
                    <pic:cNvPr descr="1_inland_water_quality_report_files/figure-docx/report-body-35.png" id="175" name="Picture"/>
                    <pic:cNvPicPr>
                      <a:picLocks noChangeArrowheads="1" noChangeAspect="1"/>
                    </pic:cNvPicPr>
                  </pic:nvPicPr>
                  <pic:blipFill>
                    <a:blip r:embed="rId173"/>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39:</w:t>
      </w:r>
      <w:r>
        <w:t xml:space="preserve"> </w:t>
      </w:r>
      <w:r>
        <w:t xml:space="preserve">Roseway River station locations.</w:t>
      </w:r>
    </w:p>
    <w:bookmarkStart w:id="179" w:name="roseway-river-1"/>
    <w:p>
      <w:pPr>
        <w:pStyle w:val="Heading3"/>
      </w:pPr>
      <w:r>
        <w:t xml:space="preserve">Roseway River 1</w:t>
      </w:r>
    </w:p>
    <w:p>
      <w:pPr>
        <w:pStyle w:val="FirstParagraph"/>
      </w:pPr>
      <w:r>
        <w:drawing>
          <wp:inline>
            <wp:extent cx="5943600" cy="2796988"/>
            <wp:effectExtent b="0" l="0" r="0" t="0"/>
            <wp:docPr descr="" title="" id="177" name="Picture"/>
            <a:graphic>
              <a:graphicData uri="http://schemas.openxmlformats.org/drawingml/2006/picture">
                <pic:pic>
                  <pic:nvPicPr>
                    <pic:cNvPr descr="1_inland_water_quality_report_files/figure-docx/report-body-36.png" id="178" name="Picture"/>
                    <pic:cNvPicPr>
                      <a:picLocks noChangeArrowheads="1" noChangeAspect="1"/>
                    </pic:cNvPicPr>
                  </pic:nvPicPr>
                  <pic:blipFill>
                    <a:blip r:embed="rId176"/>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40:</w:t>
      </w:r>
      <w:r>
        <w:t xml:space="preserve"> </w:t>
      </w:r>
      <w:r>
        <w:t xml:space="preserve">Roseway River 1 inland Water Quality data.</w:t>
      </w:r>
    </w:p>
    <w:bookmarkEnd w:id="179"/>
    <w:bookmarkStart w:id="183" w:name="roseway-river-2"/>
    <w:p>
      <w:pPr>
        <w:pStyle w:val="Heading3"/>
      </w:pPr>
      <w:r>
        <w:t xml:space="preserve">Roseway River 2</w:t>
      </w:r>
    </w:p>
    <w:p>
      <w:pPr>
        <w:pStyle w:val="FirstParagraph"/>
      </w:pPr>
      <w:r>
        <w:drawing>
          <wp:inline>
            <wp:extent cx="5943600" cy="2796988"/>
            <wp:effectExtent b="0" l="0" r="0" t="0"/>
            <wp:docPr descr="" title="" id="181" name="Picture"/>
            <a:graphic>
              <a:graphicData uri="http://schemas.openxmlformats.org/drawingml/2006/picture">
                <pic:pic>
                  <pic:nvPicPr>
                    <pic:cNvPr descr="1_inland_water_quality_report_files/figure-docx/report-body-37.png" id="182" name="Picture"/>
                    <pic:cNvPicPr>
                      <a:picLocks noChangeArrowheads="1" noChangeAspect="1"/>
                    </pic:cNvPicPr>
                  </pic:nvPicPr>
                  <pic:blipFill>
                    <a:blip r:embed="rId180"/>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41:</w:t>
      </w:r>
      <w:r>
        <w:t xml:space="preserve"> </w:t>
      </w:r>
      <w:r>
        <w:t xml:space="preserve">Roseway River 2 inland Water Quality data.</w:t>
      </w:r>
    </w:p>
    <w:p>
      <w:r>
        <w:br w:type="page"/>
      </w:r>
    </w:p>
    <w:bookmarkEnd w:id="183"/>
    <w:bookmarkEnd w:id="184"/>
    <w:bookmarkStart w:id="200" w:name="round-hill-river"/>
    <w:p>
      <w:pPr>
        <w:pStyle w:val="Heading2"/>
      </w:pPr>
      <w:r>
        <w:t xml:space="preserve">Round Hill River</w:t>
      </w:r>
    </w:p>
    <w:p>
      <w:pPr>
        <w:pStyle w:val="TableCaption"/>
      </w:pPr>
      <w:r>
        <w:rPr>
          <w:b/>
          <w:bCs/>
        </w:rPr>
        <w:t xml:space="preserve">Table 14:</w:t>
      </w:r>
      <w:r>
        <w:t xml:space="preserve"> </w:t>
      </w:r>
      <w:r>
        <w:t xml:space="preserve">Deployment details for Round Hill River.</w:t>
      </w:r>
    </w:p>
    <w:tbl>
      <w:tblPr>
        <w:tblStyle w:val="Table"/>
        <w:tblW w:type="pct" w:w="5000"/>
        <w:tblLayout w:type="fixed"/>
        <w:tblLook w:firstRow="1" w:lastRow="0" w:firstColumn="0" w:lastColumn="0" w:noHBand="0" w:noVBand="0" w:val="0020"/>
        <w:tblCaption w:val="Table 14: Deployment details for Round Hill River."/>
      </w:tblPr>
      <w:tblGrid>
        <w:gridCol w:w="1287"/>
        <w:gridCol w:w="1094"/>
        <w:gridCol w:w="1030"/>
        <w:gridCol w:w="643"/>
        <w:gridCol w:w="708"/>
        <w:gridCol w:w="1867"/>
        <w:gridCol w:w="1287"/>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Round Hill River 1</w:t>
            </w:r>
          </w:p>
        </w:tc>
        <w:tc>
          <w:tcPr/>
          <w:p>
            <w:pPr>
              <w:pStyle w:val="Compact"/>
              <w:jc w:val="center"/>
            </w:pPr>
            <w:r>
              <w:t xml:space="preserve">2023-06-27</w:t>
            </w:r>
          </w:p>
        </w:tc>
        <w:tc>
          <w:tcPr/>
          <w:p>
            <w:pPr>
              <w:pStyle w:val="Compact"/>
              <w:jc w:val="center"/>
            </w:pPr>
            <w:r>
              <w:t xml:space="preserve">2023-09-29</w:t>
            </w:r>
          </w:p>
        </w:tc>
        <w:tc>
          <w:tcPr/>
          <w:p>
            <w:pPr>
              <w:pStyle w:val="Compact"/>
              <w:jc w:val="center"/>
            </w:pPr>
            <w:r>
              <w:t xml:space="preserve">44.7595</w:t>
            </w:r>
          </w:p>
        </w:tc>
        <w:tc>
          <w:tcPr/>
          <w:p>
            <w:pPr>
              <w:pStyle w:val="Compact"/>
              <w:jc w:val="center"/>
            </w:pPr>
            <w:r>
              <w:t xml:space="preserve">-65.3994</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Round Hill River 2</w:t>
            </w:r>
          </w:p>
        </w:tc>
        <w:tc>
          <w:tcPr/>
          <w:p>
            <w:pPr>
              <w:pStyle w:val="Compact"/>
              <w:jc w:val="center"/>
            </w:pPr>
            <w:r>
              <w:t xml:space="preserve">2023-06-27</w:t>
            </w:r>
          </w:p>
        </w:tc>
        <w:tc>
          <w:tcPr/>
          <w:p>
            <w:pPr>
              <w:pStyle w:val="Compact"/>
              <w:jc w:val="center"/>
            </w:pPr>
            <w:r>
              <w:t xml:space="preserve">2023-09-29</w:t>
            </w:r>
          </w:p>
        </w:tc>
        <w:tc>
          <w:tcPr/>
          <w:p>
            <w:pPr>
              <w:pStyle w:val="Compact"/>
              <w:jc w:val="center"/>
            </w:pPr>
            <w:r>
              <w:t xml:space="preserve">44.7123</w:t>
            </w:r>
          </w:p>
        </w:tc>
        <w:tc>
          <w:tcPr/>
          <w:p>
            <w:pPr>
              <w:pStyle w:val="Compact"/>
              <w:jc w:val="center"/>
            </w:pPr>
            <w:r>
              <w:t xml:space="preserve">-65.3198</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Round Hill River 3</w:t>
            </w:r>
          </w:p>
        </w:tc>
        <w:tc>
          <w:tcPr/>
          <w:p>
            <w:pPr>
              <w:pStyle w:val="Compact"/>
              <w:jc w:val="center"/>
            </w:pPr>
            <w:r>
              <w:t xml:space="preserve">2023-06-27</w:t>
            </w:r>
          </w:p>
        </w:tc>
        <w:tc>
          <w:tcPr/>
          <w:p>
            <w:pPr>
              <w:pStyle w:val="Compact"/>
              <w:jc w:val="center"/>
            </w:pPr>
            <w:r>
              <w:t xml:space="preserve">2023-09-29</w:t>
            </w:r>
          </w:p>
        </w:tc>
        <w:tc>
          <w:tcPr/>
          <w:p>
            <w:pPr>
              <w:pStyle w:val="Compact"/>
              <w:jc w:val="center"/>
            </w:pPr>
            <w:r>
              <w:t xml:space="preserve">44.7045</w:t>
            </w:r>
          </w:p>
        </w:tc>
        <w:tc>
          <w:tcPr/>
          <w:p>
            <w:pPr>
              <w:pStyle w:val="Compact"/>
              <w:jc w:val="center"/>
            </w:pPr>
            <w:r>
              <w:t xml:space="preserve">-65.2908</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186" name="Picture"/>
            <a:graphic>
              <a:graphicData uri="http://schemas.openxmlformats.org/drawingml/2006/picture">
                <pic:pic>
                  <pic:nvPicPr>
                    <pic:cNvPr descr="1_inland_water_quality_report_files/figure-docx/report-body-38.png" id="187" name="Picture"/>
                    <pic:cNvPicPr>
                      <a:picLocks noChangeArrowheads="1" noChangeAspect="1"/>
                    </pic:cNvPicPr>
                  </pic:nvPicPr>
                  <pic:blipFill>
                    <a:blip r:embed="rId185"/>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42:</w:t>
      </w:r>
      <w:r>
        <w:t xml:space="preserve"> </w:t>
      </w:r>
      <w:r>
        <w:t xml:space="preserve">Round Hill River station locations.</w:t>
      </w:r>
    </w:p>
    <w:bookmarkStart w:id="191" w:name="round-hill-river-1"/>
    <w:p>
      <w:pPr>
        <w:pStyle w:val="Heading3"/>
      </w:pPr>
      <w:r>
        <w:t xml:space="preserve">Round Hill River 1</w:t>
      </w:r>
    </w:p>
    <w:p>
      <w:pPr>
        <w:pStyle w:val="FirstParagraph"/>
      </w:pPr>
      <w:r>
        <w:drawing>
          <wp:inline>
            <wp:extent cx="5943600" cy="2796988"/>
            <wp:effectExtent b="0" l="0" r="0" t="0"/>
            <wp:docPr descr="" title="" id="189" name="Picture"/>
            <a:graphic>
              <a:graphicData uri="http://schemas.openxmlformats.org/drawingml/2006/picture">
                <pic:pic>
                  <pic:nvPicPr>
                    <pic:cNvPr descr="1_inland_water_quality_report_files/figure-docx/report-body-39.png" id="190" name="Picture"/>
                    <pic:cNvPicPr>
                      <a:picLocks noChangeArrowheads="1" noChangeAspect="1"/>
                    </pic:cNvPicPr>
                  </pic:nvPicPr>
                  <pic:blipFill>
                    <a:blip r:embed="rId188"/>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43:</w:t>
      </w:r>
      <w:r>
        <w:t xml:space="preserve"> </w:t>
      </w:r>
      <w:r>
        <w:t xml:space="preserve">Round Hill River 1 inland Water Quality data.</w:t>
      </w:r>
    </w:p>
    <w:bookmarkEnd w:id="191"/>
    <w:bookmarkStart w:id="195" w:name="round-hill-river-2"/>
    <w:p>
      <w:pPr>
        <w:pStyle w:val="Heading3"/>
      </w:pPr>
      <w:r>
        <w:t xml:space="preserve">Round Hill River 2</w:t>
      </w:r>
    </w:p>
    <w:p>
      <w:pPr>
        <w:pStyle w:val="FirstParagraph"/>
      </w:pPr>
      <w:r>
        <w:drawing>
          <wp:inline>
            <wp:extent cx="5943600" cy="2796988"/>
            <wp:effectExtent b="0" l="0" r="0" t="0"/>
            <wp:docPr descr="" title="" id="193" name="Picture"/>
            <a:graphic>
              <a:graphicData uri="http://schemas.openxmlformats.org/drawingml/2006/picture">
                <pic:pic>
                  <pic:nvPicPr>
                    <pic:cNvPr descr="1_inland_water_quality_report_files/figure-docx/report-body-40.png" id="194" name="Picture"/>
                    <pic:cNvPicPr>
                      <a:picLocks noChangeArrowheads="1" noChangeAspect="1"/>
                    </pic:cNvPicPr>
                  </pic:nvPicPr>
                  <pic:blipFill>
                    <a:blip r:embed="rId192"/>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44:</w:t>
      </w:r>
      <w:r>
        <w:t xml:space="preserve"> </w:t>
      </w:r>
      <w:r>
        <w:t xml:space="preserve">Round Hill River 2 inland Water Quality data.</w:t>
      </w:r>
    </w:p>
    <w:bookmarkEnd w:id="195"/>
    <w:bookmarkStart w:id="199" w:name="round-hill-river-3"/>
    <w:p>
      <w:pPr>
        <w:pStyle w:val="Heading3"/>
      </w:pPr>
      <w:r>
        <w:t xml:space="preserve">Round Hill River 3</w:t>
      </w:r>
    </w:p>
    <w:p>
      <w:pPr>
        <w:pStyle w:val="FirstParagraph"/>
      </w:pPr>
      <w:r>
        <w:drawing>
          <wp:inline>
            <wp:extent cx="5943600" cy="2796988"/>
            <wp:effectExtent b="0" l="0" r="0" t="0"/>
            <wp:docPr descr="" title="" id="197" name="Picture"/>
            <a:graphic>
              <a:graphicData uri="http://schemas.openxmlformats.org/drawingml/2006/picture">
                <pic:pic>
                  <pic:nvPicPr>
                    <pic:cNvPr descr="1_inland_water_quality_report_files/figure-docx/report-body-41.png" id="198" name="Picture"/>
                    <pic:cNvPicPr>
                      <a:picLocks noChangeArrowheads="1" noChangeAspect="1"/>
                    </pic:cNvPicPr>
                  </pic:nvPicPr>
                  <pic:blipFill>
                    <a:blip r:embed="rId196"/>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45:</w:t>
      </w:r>
      <w:r>
        <w:t xml:space="preserve"> </w:t>
      </w:r>
      <w:r>
        <w:t xml:space="preserve">Round Hill River 3 inland Water Quality data.</w:t>
      </w:r>
    </w:p>
    <w:p>
      <w:r>
        <w:br w:type="page"/>
      </w:r>
    </w:p>
    <w:bookmarkEnd w:id="199"/>
    <w:bookmarkEnd w:id="200"/>
    <w:bookmarkStart w:id="212" w:name="salmon-river"/>
    <w:p>
      <w:pPr>
        <w:pStyle w:val="Heading2"/>
      </w:pPr>
      <w:r>
        <w:t xml:space="preserve">Salmon River</w:t>
      </w:r>
    </w:p>
    <w:p>
      <w:pPr>
        <w:pStyle w:val="TableCaption"/>
      </w:pPr>
      <w:r>
        <w:rPr>
          <w:b/>
          <w:bCs/>
        </w:rPr>
        <w:t xml:space="preserve">Table 15:</w:t>
      </w:r>
      <w:r>
        <w:t xml:space="preserve"> </w:t>
      </w:r>
      <w:r>
        <w:t xml:space="preserve">Deployment details for Salmon River.</w:t>
      </w:r>
    </w:p>
    <w:tbl>
      <w:tblPr>
        <w:tblStyle w:val="Table"/>
        <w:tblW w:type="pct" w:w="5000"/>
        <w:tblLayout w:type="fixed"/>
        <w:tblLook w:firstRow="1" w:lastRow="0" w:firstColumn="0" w:lastColumn="0" w:noHBand="0" w:noVBand="0" w:val="0020"/>
        <w:tblCaption w:val="Table 15: Deployment details for Salmon River."/>
      </w:tblPr>
      <w:tblGrid>
        <w:gridCol w:w="1064"/>
        <w:gridCol w:w="1131"/>
        <w:gridCol w:w="1064"/>
        <w:gridCol w:w="665"/>
        <w:gridCol w:w="732"/>
        <w:gridCol w:w="1930"/>
        <w:gridCol w:w="1331"/>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Salmon River 1</w:t>
            </w:r>
          </w:p>
        </w:tc>
        <w:tc>
          <w:tcPr/>
          <w:p>
            <w:pPr>
              <w:pStyle w:val="Compact"/>
              <w:jc w:val="center"/>
            </w:pPr>
            <w:r>
              <w:t xml:space="preserve">2023-06-28</w:t>
            </w:r>
          </w:p>
        </w:tc>
        <w:tc>
          <w:tcPr/>
          <w:p>
            <w:pPr>
              <w:pStyle w:val="Compact"/>
              <w:jc w:val="center"/>
            </w:pPr>
            <w:r>
              <w:t xml:space="preserve">2023-10-18</w:t>
            </w:r>
          </w:p>
        </w:tc>
        <w:tc>
          <w:tcPr/>
          <w:p>
            <w:pPr>
              <w:pStyle w:val="Compact"/>
              <w:jc w:val="center"/>
            </w:pPr>
            <w:r>
              <w:t xml:space="preserve">44.1282</w:t>
            </w:r>
          </w:p>
        </w:tc>
        <w:tc>
          <w:tcPr/>
          <w:p>
            <w:pPr>
              <w:pStyle w:val="Compact"/>
              <w:jc w:val="center"/>
            </w:pPr>
            <w:r>
              <w:t xml:space="preserve">-66.0648</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Salmon River 2</w:t>
            </w:r>
          </w:p>
        </w:tc>
        <w:tc>
          <w:tcPr/>
          <w:p>
            <w:pPr>
              <w:pStyle w:val="Compact"/>
              <w:jc w:val="center"/>
            </w:pPr>
            <w:r>
              <w:t xml:space="preserve">2023-06-28</w:t>
            </w:r>
          </w:p>
        </w:tc>
        <w:tc>
          <w:tcPr/>
          <w:p>
            <w:pPr>
              <w:pStyle w:val="Compact"/>
              <w:jc w:val="center"/>
            </w:pPr>
            <w:r>
              <w:t xml:space="preserve">2023-10-18</w:t>
            </w:r>
          </w:p>
        </w:tc>
        <w:tc>
          <w:tcPr/>
          <w:p>
            <w:pPr>
              <w:pStyle w:val="Compact"/>
              <w:jc w:val="center"/>
            </w:pPr>
            <w:r>
              <w:t xml:space="preserve">44.1578</w:t>
            </w:r>
          </w:p>
        </w:tc>
        <w:tc>
          <w:tcPr/>
          <w:p>
            <w:pPr>
              <w:pStyle w:val="Compact"/>
              <w:jc w:val="center"/>
            </w:pPr>
            <w:r>
              <w:t xml:space="preserve">-66.0278</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202" name="Picture"/>
            <a:graphic>
              <a:graphicData uri="http://schemas.openxmlformats.org/drawingml/2006/picture">
                <pic:pic>
                  <pic:nvPicPr>
                    <pic:cNvPr descr="1_inland_water_quality_report_files/figure-docx/report-body-42.png" id="203" name="Picture"/>
                    <pic:cNvPicPr>
                      <a:picLocks noChangeArrowheads="1" noChangeAspect="1"/>
                    </pic:cNvPicPr>
                  </pic:nvPicPr>
                  <pic:blipFill>
                    <a:blip r:embed="rId201"/>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46:</w:t>
      </w:r>
      <w:r>
        <w:t xml:space="preserve"> </w:t>
      </w:r>
      <w:r>
        <w:t xml:space="preserve">Salmon River station locations.</w:t>
      </w:r>
    </w:p>
    <w:bookmarkStart w:id="207" w:name="salmon-river-1"/>
    <w:p>
      <w:pPr>
        <w:pStyle w:val="Heading3"/>
      </w:pPr>
      <w:r>
        <w:t xml:space="preserve">Salmon River 1</w:t>
      </w:r>
    </w:p>
    <w:p>
      <w:pPr>
        <w:pStyle w:val="FirstParagraph"/>
      </w:pPr>
      <w:r>
        <w:drawing>
          <wp:inline>
            <wp:extent cx="5943600" cy="2796988"/>
            <wp:effectExtent b="0" l="0" r="0" t="0"/>
            <wp:docPr descr="" title="" id="205" name="Picture"/>
            <a:graphic>
              <a:graphicData uri="http://schemas.openxmlformats.org/drawingml/2006/picture">
                <pic:pic>
                  <pic:nvPicPr>
                    <pic:cNvPr descr="1_inland_water_quality_report_files/figure-docx/report-body-43.png" id="206" name="Picture"/>
                    <pic:cNvPicPr>
                      <a:picLocks noChangeArrowheads="1" noChangeAspect="1"/>
                    </pic:cNvPicPr>
                  </pic:nvPicPr>
                  <pic:blipFill>
                    <a:blip r:embed="rId204"/>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47:</w:t>
      </w:r>
      <w:r>
        <w:t xml:space="preserve"> </w:t>
      </w:r>
      <w:r>
        <w:t xml:space="preserve">Salmon River 1 inland Water Quality data.</w:t>
      </w:r>
    </w:p>
    <w:bookmarkEnd w:id="207"/>
    <w:bookmarkStart w:id="211" w:name="salmon-river-2"/>
    <w:p>
      <w:pPr>
        <w:pStyle w:val="Heading3"/>
      </w:pPr>
      <w:r>
        <w:t xml:space="preserve">Salmon River 2</w:t>
      </w:r>
    </w:p>
    <w:p>
      <w:pPr>
        <w:pStyle w:val="FirstParagraph"/>
      </w:pPr>
      <w:r>
        <w:drawing>
          <wp:inline>
            <wp:extent cx="5943600" cy="2796988"/>
            <wp:effectExtent b="0" l="0" r="0" t="0"/>
            <wp:docPr descr="" title="" id="209" name="Picture"/>
            <a:graphic>
              <a:graphicData uri="http://schemas.openxmlformats.org/drawingml/2006/picture">
                <pic:pic>
                  <pic:nvPicPr>
                    <pic:cNvPr descr="1_inland_water_quality_report_files/figure-docx/report-body-44.png" id="210" name="Picture"/>
                    <pic:cNvPicPr>
                      <a:picLocks noChangeArrowheads="1" noChangeAspect="1"/>
                    </pic:cNvPicPr>
                  </pic:nvPicPr>
                  <pic:blipFill>
                    <a:blip r:embed="rId208"/>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48:</w:t>
      </w:r>
      <w:r>
        <w:t xml:space="preserve"> </w:t>
      </w:r>
      <w:r>
        <w:t xml:space="preserve">Salmon River 2 inland Water Quality data.</w:t>
      </w:r>
    </w:p>
    <w:p>
      <w:r>
        <w:br w:type="page"/>
      </w:r>
    </w:p>
    <w:bookmarkEnd w:id="211"/>
    <w:bookmarkEnd w:id="212"/>
    <w:bookmarkStart w:id="220" w:name="sissiboo-river"/>
    <w:p>
      <w:pPr>
        <w:pStyle w:val="Heading2"/>
      </w:pPr>
      <w:r>
        <w:t xml:space="preserve">Sissiboo River</w:t>
      </w:r>
    </w:p>
    <w:p>
      <w:pPr>
        <w:pStyle w:val="TableCaption"/>
      </w:pPr>
      <w:r>
        <w:rPr>
          <w:b/>
          <w:bCs/>
        </w:rPr>
        <w:t xml:space="preserve">Table 16:</w:t>
      </w:r>
      <w:r>
        <w:t xml:space="preserve"> </w:t>
      </w:r>
      <w:r>
        <w:t xml:space="preserve">Deployment details for Sissiboo River.</w:t>
      </w:r>
    </w:p>
    <w:tbl>
      <w:tblPr>
        <w:tblStyle w:val="Table"/>
        <w:tblW w:type="pct" w:w="5000"/>
        <w:tblLayout w:type="fixed"/>
        <w:tblLook w:firstRow="1" w:lastRow="0" w:firstColumn="0" w:lastColumn="0" w:noHBand="0" w:noVBand="0" w:val="0020"/>
        <w:tblCaption w:val="Table 16: Deployment details for Sissiboo River."/>
      </w:tblPr>
      <w:tblGrid>
        <w:gridCol w:w="1038"/>
        <w:gridCol w:w="1103"/>
        <w:gridCol w:w="1038"/>
        <w:gridCol w:w="649"/>
        <w:gridCol w:w="714"/>
        <w:gridCol w:w="973"/>
        <w:gridCol w:w="2401"/>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Sissiboo River</w:t>
            </w:r>
          </w:p>
        </w:tc>
        <w:tc>
          <w:tcPr/>
          <w:p>
            <w:pPr>
              <w:pStyle w:val="Compact"/>
              <w:jc w:val="center"/>
            </w:pPr>
            <w:r>
              <w:t xml:space="preserve">2021-08-05</w:t>
            </w:r>
          </w:p>
        </w:tc>
        <w:tc>
          <w:tcPr/>
          <w:p>
            <w:pPr>
              <w:pStyle w:val="Compact"/>
              <w:jc w:val="center"/>
            </w:pPr>
            <w:r>
              <w:t xml:space="preserve">2021-11-08</w:t>
            </w:r>
          </w:p>
        </w:tc>
        <w:tc>
          <w:tcPr/>
          <w:p>
            <w:pPr>
              <w:pStyle w:val="Compact"/>
              <w:jc w:val="center"/>
            </w:pPr>
            <w:r>
              <w:t xml:space="preserve">44.4101</w:t>
            </w:r>
          </w:p>
        </w:tc>
        <w:tc>
          <w:tcPr/>
          <w:p>
            <w:pPr>
              <w:pStyle w:val="Compact"/>
              <w:jc w:val="center"/>
            </w:pPr>
            <w:r>
              <w:t xml:space="preserve">-65.997</w:t>
            </w:r>
          </w:p>
        </w:tc>
        <w:tc>
          <w:tcPr/>
          <w:p>
            <w:pPr>
              <w:pStyle w:val="Compact"/>
              <w:jc w:val="center"/>
            </w:pPr>
            <w:r>
              <w:t xml:space="preserve">floating dock</w:t>
            </w:r>
          </w:p>
        </w:tc>
        <w:tc>
          <w:tcPr/>
          <w:p>
            <w:pPr>
              <w:pStyle w:val="Compact"/>
              <w:jc w:val="center"/>
            </w:pPr>
            <w:r>
              <w:t xml:space="preserve">dissolved oxygen (% sat)</w:t>
            </w:r>
          </w:p>
        </w:tc>
      </w:tr>
      <w:tr>
        <w:tc>
          <w:tcPr/>
          <w:p>
            <w:pPr>
              <w:pStyle w:val="Compact"/>
              <w:jc w:val="center"/>
            </w:pPr>
            <w:r>
              <w:t xml:space="preserve">temperature</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bl>
    <w:p>
      <w:pPr>
        <w:pStyle w:val="BodyText"/>
      </w:pPr>
      <w:r>
        <w:drawing>
          <wp:inline>
            <wp:extent cx="5943600" cy="2796988"/>
            <wp:effectExtent b="0" l="0" r="0" t="0"/>
            <wp:docPr descr="" title="" id="214" name="Picture"/>
            <a:graphic>
              <a:graphicData uri="http://schemas.openxmlformats.org/drawingml/2006/picture">
                <pic:pic>
                  <pic:nvPicPr>
                    <pic:cNvPr descr="1_inland_water_quality_report_files/figure-docx/report-body-45.png" id="215" name="Picture"/>
                    <pic:cNvPicPr>
                      <a:picLocks noChangeArrowheads="1" noChangeAspect="1"/>
                    </pic:cNvPicPr>
                  </pic:nvPicPr>
                  <pic:blipFill>
                    <a:blip r:embed="rId213"/>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49:</w:t>
      </w:r>
      <w:r>
        <w:t xml:space="preserve"> </w:t>
      </w:r>
      <w:r>
        <w:t xml:space="preserve">Sissiboo River station locations.</w:t>
      </w:r>
    </w:p>
    <w:bookmarkStart w:id="219" w:name="sissiboo-river-1"/>
    <w:p>
      <w:pPr>
        <w:pStyle w:val="Heading3"/>
      </w:pPr>
      <w:r>
        <w:t xml:space="preserve">Sissiboo River</w:t>
      </w:r>
    </w:p>
    <w:p>
      <w:pPr>
        <w:pStyle w:val="FirstParagraph"/>
      </w:pPr>
      <w:r>
        <w:drawing>
          <wp:inline>
            <wp:extent cx="5943600" cy="2796988"/>
            <wp:effectExtent b="0" l="0" r="0" t="0"/>
            <wp:docPr descr="" title="" id="217" name="Picture"/>
            <a:graphic>
              <a:graphicData uri="http://schemas.openxmlformats.org/drawingml/2006/picture">
                <pic:pic>
                  <pic:nvPicPr>
                    <pic:cNvPr descr="1_inland_water_quality_report_files/figure-docx/report-body-46.png" id="218" name="Picture"/>
                    <pic:cNvPicPr>
                      <a:picLocks noChangeArrowheads="1" noChangeAspect="1"/>
                    </pic:cNvPicPr>
                  </pic:nvPicPr>
                  <pic:blipFill>
                    <a:blip r:embed="rId216"/>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50:</w:t>
      </w:r>
      <w:r>
        <w:t xml:space="preserve"> </w:t>
      </w:r>
      <w:r>
        <w:t xml:space="preserve">Sissiboo River inland Water Quality data.</w:t>
      </w:r>
    </w:p>
    <w:p>
      <w:r>
        <w:br w:type="page"/>
      </w:r>
    </w:p>
    <w:bookmarkEnd w:id="219"/>
    <w:bookmarkEnd w:id="220"/>
    <w:bookmarkStart w:id="236" w:name="tusket-river"/>
    <w:p>
      <w:pPr>
        <w:pStyle w:val="Heading2"/>
      </w:pPr>
      <w:r>
        <w:t xml:space="preserve">Tusket River</w:t>
      </w:r>
    </w:p>
    <w:p>
      <w:pPr>
        <w:pStyle w:val="TableCaption"/>
      </w:pPr>
      <w:r>
        <w:rPr>
          <w:b/>
          <w:bCs/>
        </w:rPr>
        <w:t xml:space="preserve">Table 17:</w:t>
      </w:r>
      <w:r>
        <w:t xml:space="preserve"> </w:t>
      </w:r>
      <w:r>
        <w:t xml:space="preserve">Deployment details for Tusket River.</w:t>
      </w:r>
    </w:p>
    <w:tbl>
      <w:tblPr>
        <w:tblStyle w:val="Table"/>
        <w:tblW w:type="pct" w:w="5000"/>
        <w:tblLayout w:type="fixed"/>
        <w:tblLook w:firstRow="1" w:lastRow="0" w:firstColumn="0" w:lastColumn="0" w:noHBand="0" w:noVBand="0" w:val="0020"/>
        <w:tblCaption w:val="Table 17: Deployment details for Tusket River."/>
      </w:tblPr>
      <w:tblGrid>
        <w:gridCol w:w="1064"/>
        <w:gridCol w:w="1131"/>
        <w:gridCol w:w="1064"/>
        <w:gridCol w:w="665"/>
        <w:gridCol w:w="732"/>
        <w:gridCol w:w="1930"/>
        <w:gridCol w:w="1331"/>
      </w:tblGrid>
      <w:tr>
        <w:trPr>
          <w:tblHeader w:val="on"/>
        </w:trPr>
        <w:tc>
          <w:tcPr/>
          <w:p>
            <w:pPr>
              <w:pStyle w:val="Compact"/>
              <w:jc w:val="center"/>
            </w:pPr>
            <w:r>
              <w:t xml:space="preserve">Station</w:t>
            </w:r>
          </w:p>
        </w:tc>
        <w:tc>
          <w:tcPr/>
          <w:p>
            <w:pPr>
              <w:pStyle w:val="Compact"/>
              <w:jc w:val="center"/>
            </w:pPr>
            <w:r>
              <w:t xml:space="preserve">Deployment Date</w:t>
            </w:r>
          </w:p>
        </w:tc>
        <w:tc>
          <w:tcPr/>
          <w:p>
            <w:pPr>
              <w:pStyle w:val="Compact"/>
              <w:jc w:val="center"/>
            </w:pPr>
            <w:r>
              <w:t xml:space="preserve">Retrieval Date</w:t>
            </w:r>
          </w:p>
        </w:tc>
        <w:tc>
          <w:tcPr/>
          <w:p>
            <w:pPr>
              <w:pStyle w:val="Compact"/>
              <w:jc w:val="center"/>
            </w:pPr>
            <w:r>
              <w:t xml:space="preserve">Latitude</w:t>
            </w:r>
          </w:p>
        </w:tc>
        <w:tc>
          <w:tcPr/>
          <w:p>
            <w:pPr>
              <w:pStyle w:val="Compact"/>
              <w:jc w:val="center"/>
            </w:pPr>
            <w:r>
              <w:t xml:space="preserve">Longitude</w:t>
            </w:r>
          </w:p>
        </w:tc>
        <w:tc>
          <w:tcPr/>
          <w:p>
            <w:pPr>
              <w:pStyle w:val="Compact"/>
              <w:jc w:val="center"/>
            </w:pPr>
            <w:r>
              <w:t xml:space="preserve">Configuration</w:t>
            </w:r>
          </w:p>
        </w:tc>
        <w:tc>
          <w:tcPr/>
          <w:p>
            <w:pPr>
              <w:pStyle w:val="Compact"/>
              <w:jc w:val="center"/>
            </w:pPr>
            <w:r>
              <w:t xml:space="preserve">Variables Measured</w:t>
            </w:r>
          </w:p>
        </w:tc>
      </w:tr>
      <w:tr>
        <w:tc>
          <w:tcPr/>
          <w:p>
            <w:pPr>
              <w:pStyle w:val="Compact"/>
              <w:jc w:val="center"/>
            </w:pPr>
            <w:r>
              <w:t xml:space="preserve">Tusket River 1</w:t>
            </w:r>
          </w:p>
        </w:tc>
        <w:tc>
          <w:tcPr/>
          <w:p>
            <w:pPr>
              <w:pStyle w:val="Compact"/>
              <w:jc w:val="center"/>
            </w:pPr>
            <w:r>
              <w:t xml:space="preserve">2023-06-28</w:t>
            </w:r>
          </w:p>
        </w:tc>
        <w:tc>
          <w:tcPr/>
          <w:p>
            <w:pPr>
              <w:pStyle w:val="Compact"/>
              <w:jc w:val="center"/>
            </w:pPr>
            <w:r>
              <w:t xml:space="preserve">2023-10-18</w:t>
            </w:r>
          </w:p>
        </w:tc>
        <w:tc>
          <w:tcPr/>
          <w:p>
            <w:pPr>
              <w:pStyle w:val="Compact"/>
              <w:jc w:val="center"/>
            </w:pPr>
            <w:r>
              <w:t xml:space="preserve">44.0933</w:t>
            </w:r>
          </w:p>
        </w:tc>
        <w:tc>
          <w:tcPr/>
          <w:p>
            <w:pPr>
              <w:pStyle w:val="Compact"/>
              <w:jc w:val="center"/>
            </w:pPr>
            <w:r>
              <w:t xml:space="preserve">-65.8036</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Tusket River 2</w:t>
            </w:r>
          </w:p>
        </w:tc>
        <w:tc>
          <w:tcPr/>
          <w:p>
            <w:pPr>
              <w:pStyle w:val="Compact"/>
              <w:jc w:val="center"/>
            </w:pPr>
            <w:r>
              <w:t xml:space="preserve">2023-06-29</w:t>
            </w:r>
          </w:p>
        </w:tc>
        <w:tc>
          <w:tcPr/>
          <w:p>
            <w:pPr>
              <w:pStyle w:val="Compact"/>
              <w:jc w:val="center"/>
            </w:pPr>
            <w:r>
              <w:t xml:space="preserve">2023-10-19</w:t>
            </w:r>
          </w:p>
        </w:tc>
        <w:tc>
          <w:tcPr/>
          <w:p>
            <w:pPr>
              <w:pStyle w:val="Compact"/>
              <w:jc w:val="center"/>
            </w:pPr>
            <w:r>
              <w:t xml:space="preserve">43.8904</w:t>
            </w:r>
          </w:p>
        </w:tc>
        <w:tc>
          <w:tcPr/>
          <w:p>
            <w:pPr>
              <w:pStyle w:val="Compact"/>
              <w:jc w:val="center"/>
            </w:pPr>
            <w:r>
              <w:t xml:space="preserve">-65.7717</w:t>
            </w:r>
          </w:p>
        </w:tc>
        <w:tc>
          <w:tcPr/>
          <w:p>
            <w:pPr>
              <w:pStyle w:val="Compact"/>
              <w:jc w:val="center"/>
            </w:pPr>
            <w:r>
              <w:t xml:space="preserve">attached to fixed structure</w:t>
            </w:r>
          </w:p>
        </w:tc>
        <w:tc>
          <w:tcPr/>
          <w:p>
            <w:pPr>
              <w:pStyle w:val="Compact"/>
              <w:jc w:val="center"/>
            </w:pPr>
            <w:r>
              <w:t xml:space="preserve">temperature</w:t>
            </w:r>
          </w:p>
        </w:tc>
      </w:tr>
      <w:tr>
        <w:tc>
          <w:tcPr/>
          <w:p>
            <w:pPr>
              <w:pStyle w:val="Compact"/>
              <w:jc w:val="center"/>
            </w:pPr>
            <w:r>
              <w:t xml:space="preserve">Tusket River 3</w:t>
            </w:r>
          </w:p>
        </w:tc>
        <w:tc>
          <w:tcPr/>
          <w:p>
            <w:pPr>
              <w:pStyle w:val="Compact"/>
              <w:jc w:val="center"/>
            </w:pPr>
            <w:r>
              <w:t xml:space="preserve">2023-06-29</w:t>
            </w:r>
          </w:p>
        </w:tc>
        <w:tc>
          <w:tcPr/>
          <w:p>
            <w:pPr>
              <w:pStyle w:val="Compact"/>
              <w:jc w:val="center"/>
            </w:pPr>
            <w:r>
              <w:t xml:space="preserve">2023-10-18</w:t>
            </w:r>
          </w:p>
        </w:tc>
        <w:tc>
          <w:tcPr/>
          <w:p>
            <w:pPr>
              <w:pStyle w:val="Compact"/>
              <w:jc w:val="center"/>
            </w:pPr>
            <w:r>
              <w:t xml:space="preserve">44.1292</w:t>
            </w:r>
          </w:p>
        </w:tc>
        <w:tc>
          <w:tcPr/>
          <w:p>
            <w:pPr>
              <w:pStyle w:val="Compact"/>
              <w:jc w:val="center"/>
            </w:pPr>
            <w:r>
              <w:t xml:space="preserve">-65.7301</w:t>
            </w:r>
          </w:p>
        </w:tc>
        <w:tc>
          <w:tcPr/>
          <w:p>
            <w:pPr>
              <w:pStyle w:val="Compact"/>
              <w:jc w:val="center"/>
            </w:pPr>
            <w:r>
              <w:t xml:space="preserve">attached to fixed structure</w:t>
            </w:r>
          </w:p>
        </w:tc>
        <w:tc>
          <w:tcPr/>
          <w:p>
            <w:pPr>
              <w:pStyle w:val="Compact"/>
              <w:jc w:val="center"/>
            </w:pPr>
            <w:r>
              <w:t xml:space="preserve">temperature</w:t>
            </w:r>
          </w:p>
        </w:tc>
      </w:tr>
    </w:tbl>
    <w:p>
      <w:pPr>
        <w:pStyle w:val="BodyText"/>
      </w:pPr>
      <w:r>
        <w:drawing>
          <wp:inline>
            <wp:extent cx="5943600" cy="2796988"/>
            <wp:effectExtent b="0" l="0" r="0" t="0"/>
            <wp:docPr descr="" title="" id="222" name="Picture"/>
            <a:graphic>
              <a:graphicData uri="http://schemas.openxmlformats.org/drawingml/2006/picture">
                <pic:pic>
                  <pic:nvPicPr>
                    <pic:cNvPr descr="1_inland_water_quality_report_files/figure-docx/report-body-47.png" id="223" name="Picture"/>
                    <pic:cNvPicPr>
                      <a:picLocks noChangeArrowheads="1" noChangeAspect="1"/>
                    </pic:cNvPicPr>
                  </pic:nvPicPr>
                  <pic:blipFill>
                    <a:blip r:embed="rId221"/>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51:</w:t>
      </w:r>
      <w:r>
        <w:t xml:space="preserve"> </w:t>
      </w:r>
      <w:r>
        <w:t xml:space="preserve">Tusket River station locations.</w:t>
      </w:r>
    </w:p>
    <w:bookmarkStart w:id="227" w:name="tusket-river-1"/>
    <w:p>
      <w:pPr>
        <w:pStyle w:val="Heading3"/>
      </w:pPr>
      <w:r>
        <w:t xml:space="preserve">Tusket River 1</w:t>
      </w:r>
    </w:p>
    <w:p>
      <w:pPr>
        <w:pStyle w:val="FirstParagraph"/>
      </w:pPr>
      <w:r>
        <w:drawing>
          <wp:inline>
            <wp:extent cx="5943600" cy="2796988"/>
            <wp:effectExtent b="0" l="0" r="0" t="0"/>
            <wp:docPr descr="" title="" id="225" name="Picture"/>
            <a:graphic>
              <a:graphicData uri="http://schemas.openxmlformats.org/drawingml/2006/picture">
                <pic:pic>
                  <pic:nvPicPr>
                    <pic:cNvPr descr="1_inland_water_quality_report_files/figure-docx/report-body-48.png" id="226" name="Picture"/>
                    <pic:cNvPicPr>
                      <a:picLocks noChangeArrowheads="1" noChangeAspect="1"/>
                    </pic:cNvPicPr>
                  </pic:nvPicPr>
                  <pic:blipFill>
                    <a:blip r:embed="rId224"/>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52:</w:t>
      </w:r>
      <w:r>
        <w:t xml:space="preserve"> </w:t>
      </w:r>
      <w:r>
        <w:t xml:space="preserve">Tusket River 1 inland Water Quality data.</w:t>
      </w:r>
    </w:p>
    <w:bookmarkEnd w:id="227"/>
    <w:bookmarkStart w:id="231" w:name="tusket-river-2"/>
    <w:p>
      <w:pPr>
        <w:pStyle w:val="Heading3"/>
      </w:pPr>
      <w:r>
        <w:t xml:space="preserve">Tusket River 2</w:t>
      </w:r>
    </w:p>
    <w:p>
      <w:pPr>
        <w:pStyle w:val="FirstParagraph"/>
      </w:pPr>
      <w:r>
        <w:drawing>
          <wp:inline>
            <wp:extent cx="5943600" cy="2796988"/>
            <wp:effectExtent b="0" l="0" r="0" t="0"/>
            <wp:docPr descr="" title="" id="229" name="Picture"/>
            <a:graphic>
              <a:graphicData uri="http://schemas.openxmlformats.org/drawingml/2006/picture">
                <pic:pic>
                  <pic:nvPicPr>
                    <pic:cNvPr descr="1_inland_water_quality_report_files/figure-docx/report-body-49.png" id="230" name="Picture"/>
                    <pic:cNvPicPr>
                      <a:picLocks noChangeArrowheads="1" noChangeAspect="1"/>
                    </pic:cNvPicPr>
                  </pic:nvPicPr>
                  <pic:blipFill>
                    <a:blip r:embed="rId228"/>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53:</w:t>
      </w:r>
      <w:r>
        <w:t xml:space="preserve"> </w:t>
      </w:r>
      <w:r>
        <w:t xml:space="preserve">Tusket River 2 inland Water Quality data.</w:t>
      </w:r>
    </w:p>
    <w:bookmarkEnd w:id="231"/>
    <w:bookmarkStart w:id="235" w:name="tusket-river-3"/>
    <w:p>
      <w:pPr>
        <w:pStyle w:val="Heading3"/>
      </w:pPr>
      <w:r>
        <w:t xml:space="preserve">Tusket River 3</w:t>
      </w:r>
    </w:p>
    <w:p>
      <w:pPr>
        <w:pStyle w:val="FirstParagraph"/>
      </w:pPr>
      <w:r>
        <w:drawing>
          <wp:inline>
            <wp:extent cx="5943600" cy="2796988"/>
            <wp:effectExtent b="0" l="0" r="0" t="0"/>
            <wp:docPr descr="" title="" id="233" name="Picture"/>
            <a:graphic>
              <a:graphicData uri="http://schemas.openxmlformats.org/drawingml/2006/picture">
                <pic:pic>
                  <pic:nvPicPr>
                    <pic:cNvPr descr="1_inland_water_quality_report_files/figure-docx/report-body-50.png" id="234" name="Picture"/>
                    <pic:cNvPicPr>
                      <a:picLocks noChangeArrowheads="1" noChangeAspect="1"/>
                    </pic:cNvPicPr>
                  </pic:nvPicPr>
                  <pic:blipFill>
                    <a:blip r:embed="rId232"/>
                    <a:stretch>
                      <a:fillRect/>
                    </a:stretch>
                  </pic:blipFill>
                  <pic:spPr bwMode="auto">
                    <a:xfrm>
                      <a:off x="0" y="0"/>
                      <a:ext cx="5943600" cy="2796988"/>
                    </a:xfrm>
                    <a:prstGeom prst="rect">
                      <a:avLst/>
                    </a:prstGeom>
                    <a:noFill/>
                    <a:ln w="9525">
                      <a:noFill/>
                      <a:headEnd/>
                      <a:tailEnd/>
                    </a:ln>
                  </pic:spPr>
                </pic:pic>
              </a:graphicData>
            </a:graphic>
          </wp:inline>
        </w:drawing>
      </w:r>
      <w:r>
        <w:rPr>
          <w:b/>
          <w:bCs/>
        </w:rPr>
        <w:t xml:space="preserve">Figure 54:</w:t>
      </w:r>
      <w:r>
        <w:t xml:space="preserve"> </w:t>
      </w:r>
      <w:r>
        <w:t xml:space="preserve">Tusket River 3 inland Water Quality data.</w:t>
      </w:r>
    </w:p>
    <w:p>
      <w:r>
        <w:br w:type="page"/>
      </w:r>
    </w:p>
    <w:bookmarkEnd w:id="235"/>
    <w:bookmarkEnd w:id="236"/>
    <w:bookmarkEnd w:id="237"/>
    <w:bookmarkStart w:id="239" w:name="data-acknowledgement"/>
    <w:p>
      <w:pPr>
        <w:pStyle w:val="Heading1"/>
      </w:pPr>
      <w:r>
        <w:t xml:space="preserve">Data Acknowledgement</w:t>
      </w:r>
    </w:p>
    <w:p>
      <w:pPr>
        <w:pStyle w:val="FirstParagraph"/>
      </w:pPr>
      <w:r>
        <w:t xml:space="preserve">CMAR aims to prioritize data collection and processing efforts that best serve coastal interest holders. If you use this Coastal Monitoring Program Water Quality data in a project or for decision making, please complete our</w:t>
      </w:r>
      <w:r>
        <w:t xml:space="preserve"> </w:t>
      </w:r>
      <w:hyperlink r:id="rId238">
        <w:r>
          <w:rPr>
            <w:rStyle w:val="Hyperlink"/>
          </w:rPr>
          <w:t xml:space="preserve">anonymous questionnaire</w:t>
        </w:r>
      </w:hyperlink>
      <w:r>
        <w:t xml:space="preserve"> </w:t>
      </w:r>
      <w:r>
        <w:t xml:space="preserve">with your feedback. Please cite the report and/or datasets used.</w:t>
      </w:r>
    </w:p>
    <w:p>
      <w:pPr>
        <w:pStyle w:val="BodyText"/>
      </w:pPr>
    </w:p>
    <w:bookmarkEnd w:id="239"/>
    <w:bookmarkStart w:id="240" w:name="document-history"/>
    <w:p>
      <w:pPr>
        <w:pStyle w:val="Heading1"/>
      </w:pPr>
      <w:r>
        <w:t xml:space="preserve">Document History</w:t>
      </w:r>
    </w:p>
    <w:p>
      <w:pPr>
        <w:pStyle w:val="FirstParagraph"/>
      </w:pPr>
      <w:r>
        <w:rPr>
          <w:b/>
          <w:bCs/>
        </w:rPr>
        <w:t xml:space="preserve">Table 17:</w:t>
      </w:r>
      <w:r>
        <w:t xml:space="preserve"> </w:t>
      </w:r>
      <w:r>
        <w:t xml:space="preserve">Description of sensor string configurations.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rPr>
                <w:b/>
                <w:bCs/>
              </w:rPr>
              <w:t xml:space="preserve">Version</w:t>
            </w:r>
          </w:p>
        </w:tc>
        <w:tc>
          <w:tcPr/>
          <w:p>
            <w:pPr>
              <w:pStyle w:val="Compact"/>
              <w:jc w:val="left"/>
            </w:pPr>
            <w:r>
              <w:rPr>
                <w:b/>
                <w:bCs/>
              </w:rPr>
              <w:t xml:space="preserve">Date</w:t>
            </w:r>
          </w:p>
        </w:tc>
        <w:tc>
          <w:tcPr/>
          <w:p>
            <w:pPr>
              <w:pStyle w:val="Compact"/>
              <w:jc w:val="left"/>
            </w:pPr>
            <w:r>
              <w:rPr>
                <w:b/>
                <w:bCs/>
              </w:rPr>
              <w:t xml:space="preserve">Amendments</w:t>
            </w:r>
          </w:p>
        </w:tc>
      </w:tr>
      <w:tr>
        <w:tc>
          <w:tcPr/>
          <w:p>
            <w:pPr>
              <w:pStyle w:val="Compact"/>
              <w:jc w:val="left"/>
            </w:pPr>
            <w:r>
              <w:t xml:space="preserve">V1</w:t>
            </w:r>
          </w:p>
        </w:tc>
        <w:tc>
          <w:tcPr/>
          <w:p>
            <w:pPr>
              <w:pStyle w:val="Compact"/>
              <w:jc w:val="left"/>
            </w:pPr>
            <w:r>
              <w:t xml:space="preserve">2025-10-20</w:t>
            </w:r>
          </w:p>
        </w:tc>
        <w:tc>
          <w:tcPr/>
          <w:p>
            <w:pPr>
              <w:pStyle w:val="Compact"/>
              <w:jc w:val="left"/>
            </w:pPr>
            <w:r>
              <w:t xml:space="preserve">New document</w:t>
            </w:r>
          </w:p>
        </w:tc>
      </w:tr>
    </w:tbl>
    <w:p>
      <w:pPr>
        <w:pStyle w:val="BodyText"/>
      </w:pPr>
    </w:p>
    <w:bookmarkEnd w:id="240"/>
    <w:bookmarkStart w:id="246" w:name="references"/>
    <w:p>
      <w:pPr>
        <w:pStyle w:val="Heading1"/>
      </w:pPr>
      <w:r>
        <w:t xml:space="preserve">References</w:t>
      </w:r>
    </w:p>
    <w:bookmarkStart w:id="245" w:name="refs"/>
    <w:bookmarkStart w:id="242" w:name="ref-RN24367"/>
    <w:p>
      <w:pPr>
        <w:pStyle w:val="Bibliography"/>
      </w:pPr>
      <w:r>
        <w:t xml:space="preserve">al., Weitzman et. 2025.</w:t>
      </w:r>
      <w:r>
        <w:t xml:space="preserve"> </w:t>
      </w:r>
      <w:r>
        <w:t xml:space="preserve">“Evaluating River Significance for Wild Atlantic Salmon (Salmo Salar) in Nova Scotia.”</w:t>
      </w:r>
      <w:r>
        <w:t xml:space="preserve"> </w:t>
      </w:r>
      <w:r>
        <w:t xml:space="preserve">Centre for Marine Applied Research.</w:t>
      </w:r>
      <w:r>
        <w:t xml:space="preserve"> </w:t>
      </w:r>
      <w:hyperlink r:id="rId241">
        <w:r>
          <w:rPr>
            <w:rStyle w:val="Hyperlink"/>
          </w:rPr>
          <w:t xml:space="preserve">https://cmar.ca/wp-content/uploads/sites/22/2025/07/Final-Report-Wild-Atlantic-Salmon-River-Assessment-in-Nova-Scotia.pdf</w:t>
        </w:r>
      </w:hyperlink>
      <w:r>
        <w:t xml:space="preserve">.</w:t>
      </w:r>
    </w:p>
    <w:bookmarkEnd w:id="242"/>
    <w:bookmarkStart w:id="244" w:name="ref-RN25922"/>
    <w:p>
      <w:pPr>
        <w:pStyle w:val="Bibliography"/>
      </w:pPr>
      <w:r>
        <w:t xml:space="preserve">IOOS. 2020.</w:t>
      </w:r>
      <w:r>
        <w:t xml:space="preserve"> </w:t>
      </w:r>
      <w:r>
        <w:t xml:space="preserve">“QARTOD Manual for Real-Time Oceanographic Data Quality Control Flags.”</w:t>
      </w:r>
      <w:r>
        <w:t xml:space="preserve"> </w:t>
      </w:r>
      <w:hyperlink r:id="rId243">
        <w:r>
          <w:rPr>
            <w:rStyle w:val="Hyperlink"/>
          </w:rPr>
          <w:t xml:space="preserve">https://cdn.ioos.noaa.gov/media/2020/07/QARTOD-Data-Flags-Manual_version1.2final.pdf</w:t>
        </w:r>
      </w:hyperlink>
      <w:r>
        <w:t xml:space="preserve">.</w:t>
      </w:r>
    </w:p>
    <w:bookmarkEnd w:id="244"/>
    <w:bookmarkEnd w:id="245"/>
    <w:bookmarkEnd w:id="246"/>
    <w:sectPr w:rsidR="002156A2">
      <w:headerReference r:id="rId9" w:type="default"/>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Ebrima" w:hAnsi="Ebrima"/>
        <w:sz w:val="18"/>
        <w:szCs w:val="18"/>
      </w:rPr>
      <w:id w:val="1850595007"/>
      <w:docPartObj>
        <w:docPartGallery w:val="Page Numbers (Bottom of Page)"/>
        <w:docPartUnique/>
      </w:docPartObj>
    </w:sdtPr>
    <w:sdtEndPr>
      <w:rPr>
        <w:noProof/>
        <w:sz w:val="22"/>
        <w:szCs w:val="22"/>
      </w:rPr>
    </w:sdtEndPr>
    <w:sdtContent>
      <w:p w14:paraId="1320F181" w14:textId="7347F1DF" w:rsidR="00800E2F" w:rsidRPr="00603158" w:rsidRDefault="00AA729F">
        <w:pPr>
          <w:pStyle w:val="Footer"/>
          <w:jc w:val="right"/>
          <w:rPr>
            <w:rFonts w:ascii="Ebrima" w:hAnsi="Ebrima"/>
            <w:sz w:val="22"/>
            <w:szCs w:val="22"/>
          </w:rPr>
        </w:pPr>
        <w:r>
          <w:rPr>
            <w:rFonts w:ascii="Ebrima" w:hAnsi="Ebrima"/>
            <w:sz w:val="18"/>
            <w:szCs w:val="18"/>
          </w:rPr>
          <w:t>CMAR W</w:t>
        </w:r>
        <w:r w:rsidR="00587881">
          <w:rPr>
            <w:rFonts w:ascii="Ebrima" w:hAnsi="Ebrima"/>
            <w:sz w:val="18"/>
            <w:szCs w:val="18"/>
          </w:rPr>
          <w:t>ATER QUALITY</w:t>
        </w:r>
        <w:r w:rsidR="00746D06" w:rsidRPr="00ED57F2">
          <w:rPr>
            <w:rFonts w:ascii="Ebrima" w:hAnsi="Ebrima"/>
            <w:sz w:val="18"/>
            <w:szCs w:val="18"/>
          </w:rPr>
          <w:t xml:space="preserve"> REPORT</w:t>
        </w:r>
        <w:r w:rsidR="00746D06">
          <w:rPr>
            <w:rFonts w:ascii="Ebrima" w:hAnsi="Ebrima"/>
            <w:sz w:val="18"/>
            <w:szCs w:val="18"/>
          </w:rPr>
          <w:tab/>
        </w:r>
        <w:r w:rsidR="00746D06">
          <w:rPr>
            <w:rFonts w:ascii="Ebrima" w:hAnsi="Ebrima"/>
            <w:sz w:val="18"/>
            <w:szCs w:val="18"/>
          </w:rPr>
          <w:tab/>
        </w:r>
        <w:r w:rsidR="00746D06" w:rsidRPr="00603158">
          <w:rPr>
            <w:rFonts w:ascii="Ebrima" w:hAnsi="Ebrima"/>
            <w:sz w:val="22"/>
            <w:szCs w:val="22"/>
          </w:rPr>
          <w:t xml:space="preserve"> </w:t>
        </w:r>
        <w:r w:rsidR="00800E2F" w:rsidRPr="00603158">
          <w:rPr>
            <w:rFonts w:ascii="Ebrima" w:hAnsi="Ebrima"/>
            <w:sz w:val="22"/>
            <w:szCs w:val="22"/>
          </w:rPr>
          <w:fldChar w:fldCharType="begin"/>
        </w:r>
        <w:r w:rsidR="00800E2F" w:rsidRPr="00603158">
          <w:rPr>
            <w:rFonts w:ascii="Ebrima" w:hAnsi="Ebrima"/>
            <w:sz w:val="22"/>
            <w:szCs w:val="22"/>
          </w:rPr>
          <w:instrText xml:space="preserve"> PAGE   \* MERGEFORMAT </w:instrText>
        </w:r>
        <w:r w:rsidR="00800E2F" w:rsidRPr="00603158">
          <w:rPr>
            <w:rFonts w:ascii="Ebrima" w:hAnsi="Ebrima"/>
            <w:sz w:val="22"/>
            <w:szCs w:val="22"/>
          </w:rPr>
          <w:fldChar w:fldCharType="separate"/>
        </w:r>
        <w:r w:rsidR="00800E2F" w:rsidRPr="00603158">
          <w:rPr>
            <w:rFonts w:ascii="Ebrima" w:hAnsi="Ebrima"/>
            <w:noProof/>
            <w:sz w:val="22"/>
            <w:szCs w:val="22"/>
          </w:rPr>
          <w:t>2</w:t>
        </w:r>
        <w:r w:rsidR="00800E2F" w:rsidRPr="00603158">
          <w:rPr>
            <w:rFonts w:ascii="Ebrima" w:hAnsi="Ebrima"/>
            <w:noProof/>
            <w:sz w:val="22"/>
            <w:szCs w:val="22"/>
          </w:rPr>
          <w:fldChar w:fldCharType="end"/>
        </w:r>
      </w:p>
    </w:sdtContent>
  </w:sdt>
  <w:p w14:paraId="1CDCA722" w14:textId="77777777" w:rsidR="00800E2F" w:rsidRDefault="00800E2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71086498"/>
      <w:docPartObj>
        <w:docPartGallery w:val="Page Numbers (Top of Page)"/>
        <w:docPartUnique/>
      </w:docPartObj>
    </w:sdtPr>
    <w:sdtEndPr>
      <w:rPr>
        <w:noProof/>
      </w:rPr>
    </w:sdtEndPr>
    <w:sdtContent>
      <w:p w14:paraId="4AAD844A" w14:textId="5080B463" w:rsidR="000766DA" w:rsidRDefault="000766DA" w:rsidP="00800E2F">
        <w:pPr>
          <w:pStyle w:val="Header"/>
        </w:pPr>
        <w:r w:rsidRPr="00395456">
          <w:rPr>
            <w:rFonts w:ascii="Ebrima" w:hAnsi="Ebrima"/>
            <w:color w:val="FFFFFF" w:themeColor="background1"/>
            <w:sz w:val="22"/>
            <w:szCs w:val="22"/>
          </w:rPr>
          <w:fldChar w:fldCharType="begin"/>
        </w:r>
        <w:r w:rsidRPr="00395456">
          <w:rPr>
            <w:rFonts w:ascii="Ebrima" w:hAnsi="Ebrima"/>
            <w:color w:val="FFFFFF" w:themeColor="background1"/>
            <w:sz w:val="22"/>
            <w:szCs w:val="22"/>
          </w:rPr>
          <w:instrText xml:space="preserve"> PAGE   \* MERGEFORMAT </w:instrText>
        </w:r>
        <w:r w:rsidRPr="00395456">
          <w:rPr>
            <w:rFonts w:ascii="Ebrima" w:hAnsi="Ebrima"/>
            <w:color w:val="FFFFFF" w:themeColor="background1"/>
            <w:sz w:val="22"/>
            <w:szCs w:val="22"/>
          </w:rPr>
          <w:fldChar w:fldCharType="separate"/>
        </w:r>
        <w:r w:rsidRPr="00395456">
          <w:rPr>
            <w:rFonts w:ascii="Ebrima" w:hAnsi="Ebrima"/>
            <w:noProof/>
            <w:color w:val="FFFFFF" w:themeColor="background1"/>
            <w:sz w:val="22"/>
            <w:szCs w:val="22"/>
          </w:rPr>
          <w:t>2</w:t>
        </w:r>
        <w:r w:rsidRPr="00395456">
          <w:rPr>
            <w:rFonts w:ascii="Ebrima" w:hAnsi="Ebrima"/>
            <w:noProof/>
            <w:color w:val="FFFFFF" w:themeColor="background1"/>
            <w:sz w:val="22"/>
            <w:szCs w:val="22"/>
          </w:rPr>
          <w:fldChar w:fldCharType="end"/>
        </w:r>
      </w:p>
    </w:sdtContent>
  </w:sdt>
  <w:p w14:paraId="2E65815A" w14:textId="7EFCFE1C" w:rsidR="000766DA" w:rsidRDefault="000766DA">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336E777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41F50627"/>
    <w:multiLevelType w:val="multilevel"/>
    <w:tmpl w:val="C64829CE"/>
    <w:lvl w:ilvl="0">
      <w:start w:val="1"/>
      <w:numFmt w:val="decimal"/>
      <w:pStyle w:val="Heading1"/>
      <w:lvlText w:val="%1"/>
      <w:lvlJc w:val="left"/>
      <w:pPr>
        <w:ind w:hanging="432" w:left="432"/>
      </w:pPr>
    </w:lvl>
    <w:lvl w:ilvl="1">
      <w:start w:val="1"/>
      <w:numFmt w:val="decimal"/>
      <w:pStyle w:val="Heading2"/>
      <w:lvlText w:val="%1.%2"/>
      <w:lvlJc w:val="left"/>
      <w:pPr>
        <w:ind w:hanging="576" w:left="576"/>
      </w:pPr>
    </w:lvl>
    <w:lvl w:ilvl="2">
      <w:start w:val="1"/>
      <w:numFmt w:val="decimal"/>
      <w:pStyle w:val="Heading3"/>
      <w:lvlText w:val="%1.%2.%3"/>
      <w:lvlJc w:val="left"/>
      <w:pPr>
        <w:ind w:hanging="720" w:left="720"/>
      </w:pPr>
    </w:lvl>
    <w:lvl w:ilvl="3">
      <w:start w:val="1"/>
      <w:numFmt w:val="decimal"/>
      <w:pStyle w:val="Heading4"/>
      <w:lvlText w:val="%1.%2.%3.%4"/>
      <w:lvlJc w:val="left"/>
      <w:pPr>
        <w:ind w:hanging="864" w:left="864"/>
      </w:pPr>
    </w:lvl>
    <w:lvl w:ilvl="4">
      <w:start w:val="1"/>
      <w:numFmt w:val="decimal"/>
      <w:pStyle w:val="Heading5"/>
      <w:lvlText w:val="%1.%2.%3.%4.%5"/>
      <w:lvlJc w:val="left"/>
      <w:pPr>
        <w:ind w:hanging="1008" w:left="1008"/>
      </w:pPr>
    </w:lvl>
    <w:lvl w:ilvl="5">
      <w:start w:val="1"/>
      <w:numFmt w:val="decimal"/>
      <w:pStyle w:val="Heading6"/>
      <w:lvlText w:val="%1.%2.%3.%4.%5.%6"/>
      <w:lvlJc w:val="left"/>
      <w:pPr>
        <w:ind w:hanging="1152" w:left="1152"/>
      </w:pPr>
    </w:lvl>
    <w:lvl w:ilvl="6">
      <w:start w:val="1"/>
      <w:numFmt w:val="decimal"/>
      <w:pStyle w:val="Heading7"/>
      <w:lvlText w:val="%1.%2.%3.%4.%5.%6.%7"/>
      <w:lvlJc w:val="left"/>
      <w:pPr>
        <w:ind w:hanging="1296" w:left="1296"/>
      </w:pPr>
    </w:lvl>
    <w:lvl w:ilvl="7">
      <w:start w:val="1"/>
      <w:numFmt w:val="decimal"/>
      <w:pStyle w:val="Heading8"/>
      <w:lvlText w:val="%1.%2.%3.%4.%5.%6.%7.%8"/>
      <w:lvlJc w:val="left"/>
      <w:pPr>
        <w:ind w:hanging="1440" w:left="1440"/>
      </w:pPr>
    </w:lvl>
    <w:lvl w:ilvl="8">
      <w:start w:val="1"/>
      <w:numFmt w:val="decimal"/>
      <w:pStyle w:val="Heading9"/>
      <w:lvlText w:val="%1.%2.%3.%4.%5.%6.%7.%8.%9"/>
      <w:lvlJc w:val="left"/>
      <w:pPr>
        <w:ind w:hanging="1584" w:left="1584"/>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1961836790" w:numId="1">
    <w:abstractNumId w:val="0"/>
  </w:num>
  <w:num w16cid:durableId="2078235748" w:numId="2">
    <w:abstractNumId w:val="1"/>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A2"/>
    <w:rsid w:val="00022BC3"/>
    <w:rsid w:val="00067A75"/>
    <w:rsid w:val="000766DA"/>
    <w:rsid w:val="00082219"/>
    <w:rsid w:val="00125A6B"/>
    <w:rsid w:val="001A350A"/>
    <w:rsid w:val="00211571"/>
    <w:rsid w:val="00213888"/>
    <w:rsid w:val="002156A2"/>
    <w:rsid w:val="00234725"/>
    <w:rsid w:val="002C6573"/>
    <w:rsid w:val="002D519D"/>
    <w:rsid w:val="00334C90"/>
    <w:rsid w:val="0034296C"/>
    <w:rsid w:val="00343140"/>
    <w:rsid w:val="00395456"/>
    <w:rsid w:val="003D3BBC"/>
    <w:rsid w:val="003E49B2"/>
    <w:rsid w:val="00555183"/>
    <w:rsid w:val="0056535F"/>
    <w:rsid w:val="00587881"/>
    <w:rsid w:val="005D1AC6"/>
    <w:rsid w:val="005D6340"/>
    <w:rsid w:val="006000DA"/>
    <w:rsid w:val="00603158"/>
    <w:rsid w:val="00656838"/>
    <w:rsid w:val="006653A4"/>
    <w:rsid w:val="00674109"/>
    <w:rsid w:val="006B6177"/>
    <w:rsid w:val="006C34A6"/>
    <w:rsid w:val="006F0A1C"/>
    <w:rsid w:val="006F2202"/>
    <w:rsid w:val="00746D06"/>
    <w:rsid w:val="00754832"/>
    <w:rsid w:val="00757EED"/>
    <w:rsid w:val="007A3BA6"/>
    <w:rsid w:val="00800E2F"/>
    <w:rsid w:val="00806FDD"/>
    <w:rsid w:val="0081758C"/>
    <w:rsid w:val="00823E95"/>
    <w:rsid w:val="00824A43"/>
    <w:rsid w:val="0082518A"/>
    <w:rsid w:val="00854E36"/>
    <w:rsid w:val="00856198"/>
    <w:rsid w:val="00887AFB"/>
    <w:rsid w:val="008E0BDC"/>
    <w:rsid w:val="00923D4A"/>
    <w:rsid w:val="00950241"/>
    <w:rsid w:val="00973532"/>
    <w:rsid w:val="00987441"/>
    <w:rsid w:val="009F58BF"/>
    <w:rsid w:val="00A41D2E"/>
    <w:rsid w:val="00A44673"/>
    <w:rsid w:val="00A66D73"/>
    <w:rsid w:val="00A73B0B"/>
    <w:rsid w:val="00AA729F"/>
    <w:rsid w:val="00AD1339"/>
    <w:rsid w:val="00B21C3D"/>
    <w:rsid w:val="00B46CB4"/>
    <w:rsid w:val="00BB0000"/>
    <w:rsid w:val="00C11094"/>
    <w:rsid w:val="00C51CB7"/>
    <w:rsid w:val="00CC2B86"/>
    <w:rsid w:val="00D1617B"/>
    <w:rsid w:val="00D86592"/>
    <w:rsid w:val="00E87A2E"/>
    <w:rsid w:val="00EC0EA7"/>
    <w:rsid w:val="00EC1F09"/>
    <w:rsid w:val="00ED57F2"/>
    <w:rsid w:val="00EF36FB"/>
    <w:rsid w:val="00F44D0C"/>
    <w:rsid w:val="00F465D7"/>
    <w:rsid w:val="00FD67A5"/>
    <w:rsid w:val="00FD6D84"/>
    <w:rsid w:val="00FF6D6D"/>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rsid w:val="00800E2F"/>
    <w:pPr>
      <w:keepNext/>
      <w:keepLines/>
      <w:numPr>
        <w:numId w:val="2"/>
      </w:numPr>
      <w:spacing w:after="240"/>
      <w:ind w:hanging="431" w:left="431"/>
      <w:contextualSpacing/>
      <w:outlineLvl w:val="0"/>
    </w:pPr>
    <w:rPr>
      <w:rFonts w:ascii="Ebrima" w:cstheme="majorBidi" w:eastAsiaTheme="majorEastAsia" w:hAnsi="Ebrima"/>
      <w:b/>
      <w:bCs/>
      <w:color w:val="04A6E5"/>
      <w:sz w:val="28"/>
      <w:szCs w:val="28"/>
    </w:rPr>
  </w:style>
  <w:style w:styleId="Heading2" w:type="paragraph">
    <w:name w:val="heading 2"/>
    <w:basedOn w:val="Normal"/>
    <w:next w:val="BodyText"/>
    <w:uiPriority w:val="9"/>
    <w:unhideWhenUsed/>
    <w:qFormat/>
    <w:rsid w:val="00800E2F"/>
    <w:pPr>
      <w:keepNext/>
      <w:keepLines/>
      <w:numPr>
        <w:ilvl w:val="1"/>
        <w:numId w:val="2"/>
      </w:numPr>
      <w:spacing w:after="240"/>
      <w:ind w:hanging="578" w:left="578"/>
      <w:contextualSpacing/>
      <w:outlineLvl w:val="1"/>
    </w:pPr>
    <w:rPr>
      <w:rFonts w:ascii="Ebrima" w:cstheme="majorBidi" w:eastAsiaTheme="majorEastAsia" w:hAnsi="Ebrima"/>
      <w:b/>
      <w:bCs/>
      <w:color w:val="04A6E5"/>
    </w:rPr>
  </w:style>
  <w:style w:styleId="Heading3" w:type="paragraph">
    <w:name w:val="heading 3"/>
    <w:basedOn w:val="Normal"/>
    <w:next w:val="BodyText"/>
    <w:uiPriority w:val="9"/>
    <w:unhideWhenUsed/>
    <w:qFormat/>
    <w:rsid w:val="00800E2F"/>
    <w:pPr>
      <w:keepNext/>
      <w:keepLines/>
      <w:numPr>
        <w:ilvl w:val="2"/>
        <w:numId w:val="2"/>
      </w:numPr>
      <w:spacing w:after="240" w:before="240"/>
      <w:contextualSpacing/>
      <w:outlineLvl w:val="2"/>
    </w:pPr>
    <w:rPr>
      <w:rFonts w:ascii="Ebrima" w:cstheme="majorBidi" w:eastAsiaTheme="majorEastAsia" w:hAnsi="Ebrima"/>
      <w:b/>
      <w:bCs/>
      <w:color w:val="04A6E5"/>
      <w:sz w:val="22"/>
      <w:szCs w:val="22"/>
    </w:rPr>
  </w:style>
  <w:style w:styleId="Heading4" w:type="paragraph">
    <w:name w:val="heading 4"/>
    <w:basedOn w:val="Normal"/>
    <w:next w:val="BodyText"/>
    <w:uiPriority w:val="9"/>
    <w:unhideWhenUsed/>
    <w:qFormat/>
    <w:pPr>
      <w:keepNext/>
      <w:keepLines/>
      <w:numPr>
        <w:ilvl w:val="3"/>
        <w:numId w:val="2"/>
      </w:numPr>
      <w:spacing w:after="0" w:before="200"/>
      <w:outlineLvl w:val="3"/>
    </w:pPr>
    <w:rPr>
      <w:rFonts w:asciiTheme="majorHAnsi" w:cstheme="majorBidi" w:eastAsiaTheme="majorEastAsia" w:hAnsiTheme="majorHAnsi"/>
      <w:bCs/>
      <w:i/>
      <w:color w:themeColor="accent1" w:val="1CADE4"/>
    </w:rPr>
  </w:style>
  <w:style w:styleId="Heading5" w:type="paragraph">
    <w:name w:val="heading 5"/>
    <w:basedOn w:val="Normal"/>
    <w:next w:val="BodyText"/>
    <w:uiPriority w:val="9"/>
    <w:unhideWhenUsed/>
    <w:qFormat/>
    <w:pPr>
      <w:keepNext/>
      <w:keepLines/>
      <w:numPr>
        <w:ilvl w:val="4"/>
        <w:numId w:val="2"/>
      </w:numPr>
      <w:spacing w:after="0" w:before="200"/>
      <w:outlineLvl w:val="4"/>
    </w:pPr>
    <w:rPr>
      <w:rFonts w:asciiTheme="majorHAnsi" w:cstheme="majorBidi" w:eastAsiaTheme="majorEastAsia" w:hAnsiTheme="majorHAnsi"/>
      <w:iCs/>
      <w:color w:themeColor="accent1" w:val="1CADE4"/>
    </w:rPr>
  </w:style>
  <w:style w:styleId="Heading6" w:type="paragraph">
    <w:name w:val="heading 6"/>
    <w:basedOn w:val="Normal"/>
    <w:next w:val="BodyText"/>
    <w:uiPriority w:val="9"/>
    <w:unhideWhenUsed/>
    <w:qFormat/>
    <w:pPr>
      <w:keepNext/>
      <w:keepLines/>
      <w:numPr>
        <w:ilvl w:val="5"/>
        <w:numId w:val="2"/>
      </w:numPr>
      <w:spacing w:after="0" w:before="200"/>
      <w:outlineLvl w:val="5"/>
    </w:pPr>
    <w:rPr>
      <w:rFonts w:asciiTheme="majorHAnsi" w:cstheme="majorBidi" w:eastAsiaTheme="majorEastAsia" w:hAnsiTheme="majorHAnsi"/>
      <w:color w:themeColor="accent1" w:val="1CADE4"/>
    </w:rPr>
  </w:style>
  <w:style w:styleId="Heading7" w:type="paragraph">
    <w:name w:val="heading 7"/>
    <w:basedOn w:val="Normal"/>
    <w:next w:val="BodyText"/>
    <w:uiPriority w:val="9"/>
    <w:unhideWhenUsed/>
    <w:qFormat/>
    <w:pPr>
      <w:keepNext/>
      <w:keepLines/>
      <w:numPr>
        <w:ilvl w:val="6"/>
        <w:numId w:val="2"/>
      </w:numPr>
      <w:spacing w:after="0" w:before="200"/>
      <w:outlineLvl w:val="6"/>
    </w:pPr>
    <w:rPr>
      <w:rFonts w:asciiTheme="majorHAnsi" w:cstheme="majorBidi" w:eastAsiaTheme="majorEastAsia" w:hAnsiTheme="majorHAnsi"/>
      <w:color w:themeColor="accent1" w:val="1CADE4"/>
    </w:rPr>
  </w:style>
  <w:style w:styleId="Heading8" w:type="paragraph">
    <w:name w:val="heading 8"/>
    <w:basedOn w:val="Normal"/>
    <w:next w:val="BodyText"/>
    <w:uiPriority w:val="9"/>
    <w:unhideWhenUsed/>
    <w:qFormat/>
    <w:pPr>
      <w:keepNext/>
      <w:keepLines/>
      <w:numPr>
        <w:ilvl w:val="7"/>
        <w:numId w:val="2"/>
      </w:numPr>
      <w:spacing w:after="0" w:before="200"/>
      <w:outlineLvl w:val="7"/>
    </w:pPr>
    <w:rPr>
      <w:rFonts w:asciiTheme="majorHAnsi" w:cstheme="majorBidi" w:eastAsiaTheme="majorEastAsia" w:hAnsiTheme="majorHAnsi"/>
      <w:color w:themeColor="accent1" w:val="1CADE4"/>
    </w:rPr>
  </w:style>
  <w:style w:styleId="Heading9" w:type="paragraph">
    <w:name w:val="heading 9"/>
    <w:basedOn w:val="Normal"/>
    <w:next w:val="BodyText"/>
    <w:uiPriority w:val="9"/>
    <w:unhideWhenUsed/>
    <w:qFormat/>
    <w:pPr>
      <w:keepNext/>
      <w:keepLines/>
      <w:numPr>
        <w:ilvl w:val="8"/>
        <w:numId w:val="2"/>
      </w:numPr>
      <w:spacing w:after="0" w:before="200"/>
      <w:outlineLvl w:val="8"/>
    </w:pPr>
    <w:rPr>
      <w:rFonts w:asciiTheme="majorHAnsi" w:cstheme="majorBidi" w:eastAsiaTheme="majorEastAsia" w:hAnsiTheme="majorHAnsi"/>
      <w:color w:themeColor="accent1" w:val="1CADE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rsid w:val="00211571"/>
    <w:pPr>
      <w:spacing w:after="180" w:before="180"/>
      <w:jc w:val="both"/>
    </w:pPr>
    <w:rPr>
      <w:rFonts w:ascii="Ebrima" w:hAnsi="Ebrima"/>
      <w:sz w:val="22"/>
      <w:szCs w:val="22"/>
    </w:rPr>
  </w:style>
  <w:style w:customStyle="1" w:styleId="FirstParagraph" w:type="paragraph">
    <w:name w:val="First Paragraph"/>
    <w:basedOn w:val="BodyText"/>
    <w:next w:val="BodyText"/>
    <w:qFormat/>
    <w:rsid w:val="00A73B0B"/>
  </w:style>
  <w:style w:customStyle="1" w:styleId="Compact" w:type="paragraph">
    <w:name w:val="Compact"/>
    <w:basedOn w:val="BodyText"/>
    <w:qFormat/>
    <w:rsid w:val="009F58BF"/>
    <w:pPr>
      <w:spacing w:after="36" w:before="36"/>
    </w:pPr>
    <w:rPr>
      <w:sz w:val="18"/>
    </w:rPr>
  </w:style>
  <w:style w:styleId="Title" w:type="paragraph">
    <w:name w:val="Title"/>
    <w:basedOn w:val="Normal"/>
    <w:next w:val="BodyText"/>
    <w:qFormat/>
    <w:rsid w:val="00800E2F"/>
    <w:pPr>
      <w:keepNext/>
      <w:keepLines/>
      <w:spacing w:after="240" w:before="480"/>
    </w:pPr>
    <w:rPr>
      <w:rFonts w:ascii="Ebrima" w:cstheme="majorBidi" w:eastAsiaTheme="majorEastAsia" w:hAnsi="Ebrima"/>
      <w:b/>
      <w:bCs/>
      <w:color w:val="04A6E5"/>
      <w:sz w:val="56"/>
      <w:szCs w:val="5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6F2202"/>
    <w:rPr>
      <w:rFonts w:ascii="Ebrima" w:hAnsi="Ebrima"/>
      <w:sz w:val="22"/>
    </w:rPr>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Footer"/>
    <w:uiPriority w:val="9"/>
    <w:unhideWhenUsed/>
    <w:qFormat/>
    <w:rsid w:val="00C51CB7"/>
    <w:rPr>
      <w:rFonts w:ascii="Ebrima" w:hAnsi="Ebrima"/>
      <w:sz w:val="18"/>
      <w:szCs w:val="20"/>
    </w:rPr>
  </w:style>
  <w:style w:customStyle="1" w:styleId="Table" w:type="table">
    <w:name w:val="Table"/>
    <w:semiHidden/>
    <w:unhideWhenUsed/>
    <w:qFormat/>
    <w:rsid w:val="00C11094"/>
    <w:pPr>
      <w:spacing w:after="240"/>
      <w:jc w:val="center"/>
    </w:pPr>
    <w:rPr>
      <w:rFonts w:ascii="Ebrima" w:hAnsi="Ebrima"/>
      <w:sz w:val="18"/>
      <w:szCs w:val="20"/>
      <w:lang w:eastAsia="en-CA" w:val="en-CA"/>
    </w:rPr>
    <w:tblPr>
      <w:tblStyleRowBandSize w:val="1"/>
      <w:tblInd w:type="dxa" w:w="0"/>
      <w:tblBorders>
        <w:top w:color="C6CDD1" w:space="0" w:sz="4" w:themeColor="background2" w:themeShade="E6" w:val="single"/>
        <w:left w:color="C6CDD1" w:space="0" w:sz="4" w:themeColor="background2" w:themeShade="E6" w:val="single"/>
        <w:bottom w:color="C6CDD1" w:space="0" w:sz="4" w:themeColor="background2" w:themeShade="E6" w:val="single"/>
        <w:right w:color="C6CDD1" w:space="0" w:sz="4" w:themeColor="background2" w:themeShade="E6" w:val="single"/>
        <w:insideH w:color="C6CDD1" w:space="0" w:sz="4" w:themeColor="background2" w:themeShade="E6" w:val="single"/>
        <w:insideV w:color="C6CDD1" w:space="0" w:sz="4" w:themeColor="background2" w:themeShade="E6" w:val="single"/>
      </w:tblBorders>
      <w:tblCellMar>
        <w:top w:type="dxa" w:w="0"/>
        <w:left w:type="dxa" w:w="108"/>
        <w:bottom w:type="dxa" w:w="0"/>
        <w:right w:type="dxa" w:w="108"/>
      </w:tblCellMar>
    </w:tblPr>
    <w:tcPr>
      <w:vAlign w:val="center"/>
    </w:tcPr>
    <w:tblStylePr w:type="firstRow">
      <w:pPr>
        <w:jc w:val="center"/>
      </w:pPr>
      <w:rPr>
        <w:b/>
      </w:rPr>
      <w:tblPr/>
      <w:tcPr>
        <w:tcBorders>
          <w:bottom w:color="auto" w:space="0" w:sz="0" w:val="single"/>
        </w:tcBorders>
        <w:vAlign w:val="top"/>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824A43"/>
    <w:pPr>
      <w:spacing w:after="120"/>
    </w:pPr>
    <w:rPr>
      <w:rFonts w:ascii="Ebrima" w:hAnsi="Ebrima"/>
      <w:sz w:val="22"/>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824A43"/>
    <w:rPr>
      <w:rFonts w:ascii="Ebrima" w:hAnsi="Ebrima"/>
      <w:sz w:val="22"/>
    </w:rPr>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rPr>
      <w:rFonts w:ascii="Ebrima" w:hAnsi="Ebrima"/>
      <w:sz w:val="20"/>
    </w:rPr>
  </w:style>
  <w:style w:styleId="FootnoteReference" w:type="character">
    <w:name w:val="footnote reference"/>
    <w:basedOn w:val="CaptionChar"/>
    <w:rPr>
      <w:rFonts w:ascii="Ebrima" w:hAnsi="Ebrima"/>
      <w:sz w:val="20"/>
      <w:vertAlign w:val="superscript"/>
    </w:rPr>
  </w:style>
  <w:style w:styleId="Hyperlink" w:type="character">
    <w:name w:val="Hyperlink"/>
    <w:basedOn w:val="CaptionChar"/>
    <w:uiPriority w:val="99"/>
    <w:rsid w:val="001A350A"/>
    <w:rPr>
      <w:rFonts w:ascii="Ebrima" w:hAnsi="Ebrima"/>
      <w:color w:themeColor="accent1" w:val="1CADE4"/>
      <w:sz w:val="22"/>
    </w:rPr>
  </w:style>
  <w:style w:styleId="TOCHeading" w:type="paragraph">
    <w:name w:val="TOC Heading"/>
    <w:basedOn w:val="Heading1"/>
    <w:next w:val="BodyText"/>
    <w:uiPriority w:val="39"/>
    <w:unhideWhenUsed/>
    <w:qFormat/>
    <w:rsid w:val="006653A4"/>
    <w:pPr>
      <w:numPr>
        <w:numId w:val="0"/>
      </w:numPr>
      <w:spacing w:before="240" w:line="259" w:lineRule="auto"/>
      <w:outlineLvl w:val="9"/>
    </w:p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1" w:type="paragraph">
    <w:name w:val="toc 1"/>
    <w:basedOn w:val="Normal"/>
    <w:next w:val="Normal"/>
    <w:autoRedefine/>
    <w:uiPriority w:val="39"/>
    <w:rsid w:val="003E49B2"/>
    <w:pPr>
      <w:spacing w:after="100"/>
    </w:pPr>
    <w:rPr>
      <w:rFonts w:ascii="Ebrima" w:hAnsi="Ebrima"/>
      <w:sz w:val="22"/>
    </w:rPr>
  </w:style>
  <w:style w:styleId="TOC2" w:type="paragraph">
    <w:name w:val="toc 2"/>
    <w:basedOn w:val="Normal"/>
    <w:next w:val="Normal"/>
    <w:autoRedefine/>
    <w:uiPriority w:val="39"/>
    <w:rsid w:val="003E49B2"/>
    <w:pPr>
      <w:spacing w:after="100"/>
      <w:ind w:left="240"/>
    </w:pPr>
    <w:rPr>
      <w:rFonts w:ascii="Ebrima" w:hAnsi="Ebrima"/>
      <w:sz w:val="22"/>
    </w:rPr>
  </w:style>
  <w:style w:styleId="TOC3" w:type="paragraph">
    <w:name w:val="toc 3"/>
    <w:basedOn w:val="Normal"/>
    <w:next w:val="Normal"/>
    <w:autoRedefine/>
    <w:uiPriority w:val="39"/>
    <w:rsid w:val="003E49B2"/>
    <w:pPr>
      <w:spacing w:after="100"/>
      <w:ind w:left="480"/>
    </w:pPr>
    <w:rPr>
      <w:rFonts w:ascii="Ebrima" w:hAnsi="Ebrima"/>
      <w:sz w:val="20"/>
    </w:rPr>
  </w:style>
  <w:style w:styleId="Header" w:type="paragraph">
    <w:name w:val="header"/>
    <w:basedOn w:val="Normal"/>
    <w:link w:val="HeaderChar"/>
    <w:uiPriority w:val="99"/>
    <w:rsid w:val="000766DA"/>
    <w:pPr>
      <w:tabs>
        <w:tab w:pos="4680" w:val="center"/>
        <w:tab w:pos="9360" w:val="right"/>
      </w:tabs>
      <w:spacing w:after="0"/>
    </w:pPr>
  </w:style>
  <w:style w:customStyle="1" w:styleId="HeaderChar" w:type="character">
    <w:name w:val="Header Char"/>
    <w:basedOn w:val="DefaultParagraphFont"/>
    <w:link w:val="Header"/>
    <w:uiPriority w:val="99"/>
    <w:rsid w:val="000766DA"/>
  </w:style>
  <w:style w:styleId="Footer" w:type="paragraph">
    <w:name w:val="footer"/>
    <w:basedOn w:val="Normal"/>
    <w:link w:val="FooterChar"/>
    <w:uiPriority w:val="99"/>
    <w:rsid w:val="000766DA"/>
    <w:pPr>
      <w:tabs>
        <w:tab w:pos="4680" w:val="center"/>
        <w:tab w:pos="9360" w:val="right"/>
      </w:tabs>
      <w:spacing w:after="0"/>
    </w:pPr>
  </w:style>
  <w:style w:customStyle="1" w:styleId="FooterChar" w:type="character">
    <w:name w:val="Footer Char"/>
    <w:basedOn w:val="DefaultParagraphFont"/>
    <w:link w:val="Footer"/>
    <w:uiPriority w:val="99"/>
    <w:rsid w:val="000766DA"/>
  </w:style>
  <w:style w:styleId="UnresolvedMention" w:type="character">
    <w:name w:val="Unresolved Mention"/>
    <w:basedOn w:val="DefaultParagraphFont"/>
    <w:uiPriority w:val="99"/>
    <w:semiHidden/>
    <w:unhideWhenUsed/>
    <w:rsid w:val="00BB0000"/>
    <w:rPr>
      <w:color w:val="605E5C"/>
      <w:shd w:color="auto" w:fill="E1DFDD"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3" Target="media/rId23.png" /><Relationship Type="http://schemas.openxmlformats.org/officeDocument/2006/relationships/image" Id="rId37" Target="media/rId37.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40" Target="media/rId40.png" /><Relationship Type="http://schemas.openxmlformats.org/officeDocument/2006/relationships/image" Id="rId112" Target="media/rId112.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125" Target="media/rId125.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8" Target="media/rId148.png" /><Relationship Type="http://schemas.openxmlformats.org/officeDocument/2006/relationships/image" Id="rId45" Target="media/rId45.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48" Target="media/rId48.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208" Target="media/rId208.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8" Target="media/rId228.png" /><Relationship Type="http://schemas.openxmlformats.org/officeDocument/2006/relationships/image" Id="rId52" Target="media/rId52.png" /><Relationship Type="http://schemas.openxmlformats.org/officeDocument/2006/relationships/image" Id="rId232" Target="media/rId232.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hyperlink" Id="rId243" Target="https://cdn.ioos.noaa.gov/media/2020/07/QARTOD-Data-Flags-Manual_version1.2final.pdf" TargetMode="External" /><Relationship Type="http://schemas.openxmlformats.org/officeDocument/2006/relationships/hyperlink" Id="rId21" Target="https://cmar.ca/" TargetMode="External" /><Relationship Type="http://schemas.openxmlformats.org/officeDocument/2006/relationships/hyperlink" Id="rId241" Target="https://cmar.ca/wp-content/uploads/sites/22/2025/07/Final-Report-Wild-Atlantic-Salmon-River-Assessment-in-Nova-Scotia.pdf" TargetMode="External" /><Relationship Type="http://schemas.openxmlformats.org/officeDocument/2006/relationships/hyperlink" Id="rId22" Target="https://data.novascotia.ca/Nature-and-Environment/Nova-Scotia-Inland-Water-Quality-Dataset/qaf8-y5x2/about_data" TargetMode="External" /><Relationship Type="http://schemas.openxmlformats.org/officeDocument/2006/relationships/hyperlink" Id="rId33" Target="https://data.novascotia.ca/browse?q=coastal+monitoring+program&amp;sortBy=relevance&amp;limitTo=datasets&amp;tags=water+quality" TargetMode="External" /><Relationship Type="http://schemas.openxmlformats.org/officeDocument/2006/relationships/hyperlink" Id="rId34" Target="https://dempsey-cmar.github.io/cmp-data-governance/pages/cmp_about.html" TargetMode="External" /><Relationship Type="http://schemas.openxmlformats.org/officeDocument/2006/relationships/hyperlink" Id="rId238" Target="https://docs.google.com/forms/d/1RmHN1vDaM0dXqKFKy8V-traIoubdw1pqMDKVtPmWDHc/edit" TargetMode="External" /><Relationship Type="http://schemas.openxmlformats.org/officeDocument/2006/relationships/hyperlink" Id="rId20" Target="https://goosocean.org/what-we-do/framework/essential-ocean-variables/" TargetMode="External" /></Relationships>
</file>

<file path=word/_rels/footnotes.xml.rels><?xml version="1.0" encoding="UTF-8"?><Relationships xmlns="http://schemas.openxmlformats.org/package/2006/relationships"><Relationship Type="http://schemas.openxmlformats.org/officeDocument/2006/relationships/hyperlink" Id="rId243" Target="https://cdn.ioos.noaa.gov/media/2020/07/QARTOD-Data-Flags-Manual_version1.2final.pdf" TargetMode="External" /><Relationship Type="http://schemas.openxmlformats.org/officeDocument/2006/relationships/hyperlink" Id="rId21" Target="https://cmar.ca/" TargetMode="External" /><Relationship Type="http://schemas.openxmlformats.org/officeDocument/2006/relationships/hyperlink" Id="rId241" Target="https://cmar.ca/wp-content/uploads/sites/22/2025/07/Final-Report-Wild-Atlantic-Salmon-River-Assessment-in-Nova-Scotia.pdf" TargetMode="External" /><Relationship Type="http://schemas.openxmlformats.org/officeDocument/2006/relationships/hyperlink" Id="rId22" Target="https://data.novascotia.ca/Nature-and-Environment/Nova-Scotia-Inland-Water-Quality-Dataset/qaf8-y5x2/about_data" TargetMode="External" /><Relationship Type="http://schemas.openxmlformats.org/officeDocument/2006/relationships/hyperlink" Id="rId33" Target="https://data.novascotia.ca/browse?q=coastal+monitoring+program&amp;sortBy=relevance&amp;limitTo=datasets&amp;tags=water+quality" TargetMode="External" /><Relationship Type="http://schemas.openxmlformats.org/officeDocument/2006/relationships/hyperlink" Id="rId34" Target="https://dempsey-cmar.github.io/cmp-data-governance/pages/cmp_about.html" TargetMode="External" /><Relationship Type="http://schemas.openxmlformats.org/officeDocument/2006/relationships/hyperlink" Id="rId238" Target="https://docs.google.com/forms/d/1RmHN1vDaM0dXqKFKy8V-traIoubdw1pqMDKVtPmWDHc/edit" TargetMode="External" /><Relationship Type="http://schemas.openxmlformats.org/officeDocument/2006/relationships/hyperlink" Id="rId20" Target="https://goosocean.org/what-we-do/framework/essential-ocean-variables/" TargetMode="External" /></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106</Words>
  <Characters>606</Characters>
  <Application>Microsoft Office Word</Application>
  <DocSecurity>0</DocSecurity>
  <Lines>5</Lines>
  <Paragraphs>1</Paragraphs>
  <ScaleCrop>false</ScaleCrop>
  <Company/>
  <LinksUpToDate>false</LinksUpToDate>
  <CharactersWithSpaces>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2025-10-21T02:26:04Z</dcterms:created>
  <dcterms:modified xsi:type="dcterms:W3CDTF">2025-10-21T02:26:04Z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water_quality_references.bib</vt:lpwstr>
  </property>
  <property fmtid="{D5CDD505-2E9C-101B-9397-08002B2CF9AE}" pid="3" name="editor_options">
    <vt:lpwstr/>
  </property>
  <property fmtid="{D5CDD505-2E9C-101B-9397-08002B2CF9AE}" pid="4" name="output">
    <vt:lpwstr/>
  </property>
  <property fmtid="{D5CDD505-2E9C-101B-9397-08002B2CF9AE}" pid="5" name="params">
    <vt:lpwstr/>
  </property>
</Properties>
</file>